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8038" w14:textId="78634301" w:rsidR="001F66E6" w:rsidRPr="00E41B7C" w:rsidRDefault="0061370C" w:rsidP="00E41B7C">
      <w:pPr>
        <w:pStyle w:val="Heading1"/>
        <w:spacing w:before="120" w:after="240" w:line="276" w:lineRule="auto"/>
        <w:ind w:left="0" w:firstLine="10"/>
        <w:rPr>
          <w:rFonts w:ascii="Abadi" w:hAnsi="Abadi"/>
          <w:sz w:val="36"/>
          <w:szCs w:val="36"/>
        </w:rPr>
      </w:pPr>
      <w:r w:rsidRPr="00E41B7C">
        <w:rPr>
          <w:rFonts w:ascii="Abadi" w:hAnsi="Abadi"/>
          <w:sz w:val="36"/>
          <w:szCs w:val="36"/>
        </w:rPr>
        <w:t>Community Housing Provider (</w:t>
      </w:r>
      <w:r w:rsidR="00D9483B" w:rsidRPr="00E41B7C">
        <w:rPr>
          <w:rFonts w:ascii="Abadi" w:hAnsi="Abadi"/>
          <w:sz w:val="36"/>
          <w:szCs w:val="36"/>
        </w:rPr>
        <w:t>CHP</w:t>
      </w:r>
      <w:r w:rsidRPr="00E41B7C">
        <w:rPr>
          <w:rFonts w:ascii="Abadi" w:hAnsi="Abadi"/>
          <w:sz w:val="36"/>
          <w:szCs w:val="36"/>
        </w:rPr>
        <w:t>)</w:t>
      </w:r>
      <w:r w:rsidR="00D9483B" w:rsidRPr="00E41B7C">
        <w:rPr>
          <w:rFonts w:ascii="Abadi" w:hAnsi="Abadi"/>
          <w:sz w:val="36"/>
          <w:szCs w:val="36"/>
        </w:rPr>
        <w:t xml:space="preserve"> </w:t>
      </w:r>
      <w:r w:rsidR="006A0BC1" w:rsidRPr="00E41B7C">
        <w:rPr>
          <w:rFonts w:ascii="Abadi" w:hAnsi="Abadi"/>
          <w:sz w:val="36"/>
          <w:szCs w:val="36"/>
        </w:rPr>
        <w:t>Committee Terms</w:t>
      </w:r>
      <w:r w:rsidR="0012516C" w:rsidRPr="00E41B7C">
        <w:rPr>
          <w:rFonts w:ascii="Abadi" w:hAnsi="Abadi"/>
          <w:sz w:val="36"/>
          <w:szCs w:val="36"/>
        </w:rPr>
        <w:t xml:space="preserve"> of</w:t>
      </w:r>
      <w:r w:rsidR="00E41B7C">
        <w:rPr>
          <w:rFonts w:ascii="Abadi" w:hAnsi="Abadi"/>
          <w:sz w:val="36"/>
          <w:szCs w:val="36"/>
        </w:rPr>
        <w:t xml:space="preserve"> </w:t>
      </w:r>
      <w:r w:rsidR="0012516C" w:rsidRPr="00E41B7C">
        <w:rPr>
          <w:rFonts w:ascii="Abadi" w:hAnsi="Abadi"/>
          <w:sz w:val="36"/>
          <w:szCs w:val="36"/>
        </w:rPr>
        <w:t>Reference</w:t>
      </w:r>
    </w:p>
    <w:p w14:paraId="13C49A4C" w14:textId="77777777" w:rsidR="001F66E6" w:rsidRPr="00E41B7C" w:rsidRDefault="00202A7E" w:rsidP="00E41B7C">
      <w:pPr>
        <w:pStyle w:val="ListParagraph"/>
        <w:numPr>
          <w:ilvl w:val="0"/>
          <w:numId w:val="23"/>
        </w:numPr>
        <w:tabs>
          <w:tab w:val="left" w:pos="578"/>
        </w:tabs>
        <w:spacing w:before="120" w:after="120" w:line="276" w:lineRule="auto"/>
        <w:rPr>
          <w:rFonts w:ascii="Abadi" w:hAnsi="Abadi"/>
          <w:sz w:val="36"/>
          <w:szCs w:val="28"/>
        </w:rPr>
      </w:pPr>
      <w:r w:rsidRPr="00E41B7C">
        <w:rPr>
          <w:rFonts w:ascii="Abadi" w:hAnsi="Abadi"/>
          <w:spacing w:val="-2"/>
          <w:sz w:val="36"/>
          <w:szCs w:val="28"/>
        </w:rPr>
        <w:t>Purpose</w:t>
      </w:r>
    </w:p>
    <w:p w14:paraId="07DE5B82" w14:textId="568F68C4" w:rsidR="00C50A94" w:rsidRPr="00E41B7C" w:rsidRDefault="00C50A94" w:rsidP="00E41B7C">
      <w:pPr>
        <w:pStyle w:val="BodyText"/>
        <w:spacing w:before="240" w:after="120" w:line="276" w:lineRule="auto"/>
        <w:ind w:left="578"/>
        <w:rPr>
          <w:rFonts w:ascii="Abadi" w:hAnsi="Abadi"/>
          <w:sz w:val="22"/>
          <w:szCs w:val="22"/>
        </w:rPr>
      </w:pPr>
      <w:r w:rsidRPr="00E41B7C">
        <w:rPr>
          <w:rFonts w:ascii="Abadi" w:hAnsi="Abadi"/>
          <w:sz w:val="22"/>
          <w:szCs w:val="22"/>
          <w:lang w:val="en-AU"/>
        </w:rPr>
        <w:t xml:space="preserve">The </w:t>
      </w:r>
      <w:r w:rsidR="009C0CB0" w:rsidRPr="00E41B7C">
        <w:rPr>
          <w:rFonts w:ascii="Abadi" w:hAnsi="Abadi"/>
          <w:sz w:val="22"/>
          <w:szCs w:val="22"/>
          <w:lang w:val="en-AU"/>
        </w:rPr>
        <w:t xml:space="preserve">YFS </w:t>
      </w:r>
      <w:r w:rsidRPr="00E41B7C">
        <w:rPr>
          <w:rFonts w:ascii="Abadi" w:hAnsi="Abadi"/>
          <w:sz w:val="22"/>
          <w:szCs w:val="22"/>
          <w:lang w:val="en-AU"/>
        </w:rPr>
        <w:t xml:space="preserve">CHP Committee is established by the Board to oversee the detailed planning, modelling and preparatory work </w:t>
      </w:r>
      <w:r w:rsidR="00EF22DB" w:rsidRPr="00E41B7C">
        <w:rPr>
          <w:rFonts w:ascii="Abadi" w:hAnsi="Abadi"/>
          <w:sz w:val="22"/>
          <w:szCs w:val="22"/>
          <w:lang w:val="en-AU"/>
        </w:rPr>
        <w:t xml:space="preserve">to assess the feasibility of establishing </w:t>
      </w:r>
      <w:r w:rsidR="003023C2" w:rsidRPr="00E41B7C">
        <w:rPr>
          <w:rFonts w:ascii="Abadi" w:hAnsi="Abadi"/>
          <w:sz w:val="22"/>
          <w:szCs w:val="22"/>
          <w:lang w:val="en-AU"/>
        </w:rPr>
        <w:t>and registering</w:t>
      </w:r>
      <w:r w:rsidRPr="00E41B7C">
        <w:rPr>
          <w:rFonts w:ascii="Abadi" w:hAnsi="Abadi"/>
          <w:sz w:val="22"/>
          <w:szCs w:val="22"/>
          <w:lang w:val="en-AU"/>
        </w:rPr>
        <w:t xml:space="preserve"> a Community Housing Provider (CHP) entity</w:t>
      </w:r>
      <w:r w:rsidR="00C22C3D" w:rsidRPr="00E41B7C">
        <w:rPr>
          <w:rFonts w:ascii="Abadi" w:hAnsi="Abadi"/>
          <w:sz w:val="22"/>
          <w:szCs w:val="22"/>
          <w:lang w:val="en-AU"/>
        </w:rPr>
        <w:t xml:space="preserve">. This includes </w:t>
      </w:r>
      <w:r w:rsidR="00386126">
        <w:rPr>
          <w:rFonts w:ascii="Abadi" w:hAnsi="Abadi"/>
          <w:sz w:val="22"/>
          <w:szCs w:val="22"/>
          <w:lang w:val="en-AU"/>
        </w:rPr>
        <w:t xml:space="preserve">overseeing the </w:t>
      </w:r>
      <w:r w:rsidR="00C22C3D" w:rsidRPr="00E41B7C">
        <w:rPr>
          <w:rFonts w:ascii="Abadi" w:hAnsi="Abadi"/>
          <w:sz w:val="22"/>
          <w:szCs w:val="22"/>
          <w:lang w:val="en-AU"/>
        </w:rPr>
        <w:t>develop</w:t>
      </w:r>
      <w:r w:rsidR="00386126">
        <w:rPr>
          <w:rFonts w:ascii="Abadi" w:hAnsi="Abadi"/>
          <w:sz w:val="22"/>
          <w:szCs w:val="22"/>
          <w:lang w:val="en-AU"/>
        </w:rPr>
        <w:t>ment</w:t>
      </w:r>
      <w:r w:rsidR="00583A93">
        <w:rPr>
          <w:rFonts w:ascii="Abadi" w:hAnsi="Abadi"/>
          <w:sz w:val="22"/>
          <w:szCs w:val="22"/>
          <w:lang w:val="en-AU"/>
        </w:rPr>
        <w:t xml:space="preserve"> of</w:t>
      </w:r>
      <w:r w:rsidRPr="00E41B7C">
        <w:rPr>
          <w:rFonts w:ascii="Abadi" w:hAnsi="Abadi"/>
          <w:sz w:val="22"/>
          <w:szCs w:val="22"/>
          <w:lang w:val="en-AU"/>
        </w:rPr>
        <w:t xml:space="preserve"> recommended </w:t>
      </w:r>
      <w:r w:rsidR="00BE1EF4">
        <w:rPr>
          <w:rFonts w:ascii="Abadi" w:hAnsi="Abadi"/>
          <w:sz w:val="22"/>
          <w:szCs w:val="22"/>
          <w:lang w:val="en-AU"/>
        </w:rPr>
        <w:t xml:space="preserve">future </w:t>
      </w:r>
      <w:r w:rsidRPr="00E41B7C">
        <w:rPr>
          <w:rFonts w:ascii="Abadi" w:hAnsi="Abadi"/>
          <w:sz w:val="22"/>
          <w:szCs w:val="22"/>
          <w:lang w:val="en-AU"/>
        </w:rPr>
        <w:t>governance</w:t>
      </w:r>
      <w:r w:rsidR="00BE1EF4">
        <w:rPr>
          <w:rFonts w:ascii="Abadi" w:hAnsi="Abadi"/>
          <w:sz w:val="22"/>
          <w:szCs w:val="22"/>
          <w:lang w:val="en-AU"/>
        </w:rPr>
        <w:t xml:space="preserve"> structure</w:t>
      </w:r>
      <w:r w:rsidRPr="00E41B7C">
        <w:rPr>
          <w:rFonts w:ascii="Abadi" w:hAnsi="Abadi"/>
          <w:sz w:val="22"/>
          <w:szCs w:val="22"/>
          <w:lang w:val="en-AU"/>
        </w:rPr>
        <w:t xml:space="preserve">, operating model, risk </w:t>
      </w:r>
      <w:r w:rsidR="007254BE" w:rsidRPr="00E41B7C">
        <w:rPr>
          <w:rFonts w:ascii="Abadi" w:hAnsi="Abadi"/>
          <w:sz w:val="22"/>
          <w:szCs w:val="22"/>
          <w:lang w:val="en-AU"/>
        </w:rPr>
        <w:t xml:space="preserve">management </w:t>
      </w:r>
      <w:r w:rsidRPr="00E41B7C">
        <w:rPr>
          <w:rFonts w:ascii="Abadi" w:hAnsi="Abadi"/>
          <w:sz w:val="22"/>
          <w:szCs w:val="22"/>
          <w:lang w:val="en-AU"/>
        </w:rPr>
        <w:t xml:space="preserve">and financial frameworks required for </w:t>
      </w:r>
      <w:r w:rsidR="007254BE" w:rsidRPr="00E41B7C">
        <w:rPr>
          <w:rFonts w:ascii="Abadi" w:hAnsi="Abadi"/>
          <w:sz w:val="22"/>
          <w:szCs w:val="22"/>
          <w:lang w:val="en-AU"/>
        </w:rPr>
        <w:t xml:space="preserve">long-term </w:t>
      </w:r>
      <w:r w:rsidRPr="00E41B7C">
        <w:rPr>
          <w:rFonts w:ascii="Abadi" w:hAnsi="Abadi"/>
          <w:sz w:val="22"/>
          <w:szCs w:val="22"/>
          <w:lang w:val="en-AU"/>
        </w:rPr>
        <w:t xml:space="preserve">sustainability. </w:t>
      </w:r>
    </w:p>
    <w:p w14:paraId="16077CA7" w14:textId="77777777" w:rsidR="001F66E6" w:rsidRPr="00E41B7C" w:rsidRDefault="001F66E6" w:rsidP="00E41B7C">
      <w:pPr>
        <w:pStyle w:val="BodyText"/>
        <w:spacing w:before="37" w:line="276" w:lineRule="auto"/>
        <w:rPr>
          <w:rFonts w:ascii="Abadi" w:hAnsi="Abadi"/>
          <w:sz w:val="20"/>
          <w:szCs w:val="20"/>
        </w:rPr>
      </w:pPr>
    </w:p>
    <w:p w14:paraId="39B53620" w14:textId="6FA37C77" w:rsidR="00446530" w:rsidRPr="00E41B7C" w:rsidRDefault="00446530" w:rsidP="00E41B7C">
      <w:pPr>
        <w:pStyle w:val="Heading1"/>
        <w:numPr>
          <w:ilvl w:val="0"/>
          <w:numId w:val="23"/>
        </w:numPr>
        <w:tabs>
          <w:tab w:val="left" w:pos="578"/>
        </w:tabs>
        <w:spacing w:line="276" w:lineRule="auto"/>
        <w:rPr>
          <w:rFonts w:ascii="Abadi" w:hAnsi="Abadi"/>
          <w:sz w:val="36"/>
          <w:szCs w:val="36"/>
        </w:rPr>
      </w:pPr>
      <w:r w:rsidRPr="00E41B7C">
        <w:rPr>
          <w:rFonts w:ascii="Abadi" w:hAnsi="Abadi"/>
          <w:sz w:val="36"/>
          <w:szCs w:val="36"/>
          <w:lang w:val="en-AU"/>
        </w:rPr>
        <w:t>Authority</w:t>
      </w:r>
    </w:p>
    <w:p w14:paraId="5CF1B208" w14:textId="44602B26" w:rsidR="00BE3BE5" w:rsidRPr="00E41B7C" w:rsidRDefault="00866BDD" w:rsidP="00E41B7C">
      <w:pPr>
        <w:pStyle w:val="ListParagraph"/>
        <w:numPr>
          <w:ilvl w:val="1"/>
          <w:numId w:val="23"/>
        </w:numPr>
        <w:tabs>
          <w:tab w:val="left" w:pos="1001"/>
        </w:tabs>
        <w:spacing w:before="240" w:line="276" w:lineRule="auto"/>
        <w:rPr>
          <w:rFonts w:ascii="Abadi" w:hAnsi="Abadi"/>
          <w:szCs w:val="32"/>
        </w:rPr>
      </w:pPr>
      <w:r w:rsidRPr="00E41B7C">
        <w:rPr>
          <w:rFonts w:ascii="Abadi" w:hAnsi="Abadi"/>
          <w:szCs w:val="32"/>
        </w:rPr>
        <w:t>The Committee is established under Clause 5</w:t>
      </w:r>
      <w:r w:rsidR="0046179B" w:rsidRPr="00E41B7C">
        <w:rPr>
          <w:rFonts w:ascii="Abadi" w:hAnsi="Abadi"/>
          <w:szCs w:val="32"/>
        </w:rPr>
        <w:t>2</w:t>
      </w:r>
      <w:r w:rsidRPr="00E41B7C">
        <w:rPr>
          <w:rFonts w:ascii="Abadi" w:hAnsi="Abadi"/>
          <w:szCs w:val="32"/>
        </w:rPr>
        <w:t xml:space="preserve"> of the Constitution and </w:t>
      </w:r>
      <w:proofErr w:type="gramStart"/>
      <w:r w:rsidRPr="00E41B7C">
        <w:rPr>
          <w:rFonts w:ascii="Abadi" w:hAnsi="Abadi"/>
          <w:szCs w:val="32"/>
        </w:rPr>
        <w:t>constituted</w:t>
      </w:r>
      <w:proofErr w:type="gramEnd"/>
      <w:r w:rsidRPr="00E41B7C">
        <w:rPr>
          <w:rFonts w:ascii="Abadi" w:hAnsi="Abadi"/>
          <w:szCs w:val="32"/>
        </w:rPr>
        <w:t xml:space="preserve"> as </w:t>
      </w:r>
      <w:r w:rsidR="00DB524D" w:rsidRPr="00E41B7C">
        <w:rPr>
          <w:rFonts w:ascii="Abadi" w:hAnsi="Abadi"/>
          <w:szCs w:val="32"/>
        </w:rPr>
        <w:t>a Committee</w:t>
      </w:r>
      <w:r w:rsidR="0046179B" w:rsidRPr="00E41B7C">
        <w:rPr>
          <w:rFonts w:ascii="Abadi" w:hAnsi="Abadi"/>
          <w:szCs w:val="32"/>
        </w:rPr>
        <w:t xml:space="preserve"> of the </w:t>
      </w:r>
      <w:r w:rsidRPr="00E41B7C">
        <w:rPr>
          <w:rFonts w:ascii="Abadi" w:hAnsi="Abadi"/>
          <w:szCs w:val="32"/>
        </w:rPr>
        <w:t>Board</w:t>
      </w:r>
      <w:r w:rsidR="00273B76" w:rsidRPr="00E41B7C">
        <w:rPr>
          <w:rFonts w:ascii="Abadi" w:hAnsi="Abadi"/>
          <w:szCs w:val="32"/>
        </w:rPr>
        <w:t xml:space="preserve">. </w:t>
      </w:r>
      <w:r w:rsidR="00BF430D" w:rsidRPr="00E41B7C">
        <w:rPr>
          <w:rFonts w:ascii="Abadi" w:hAnsi="Abadi"/>
          <w:szCs w:val="32"/>
        </w:rPr>
        <w:t xml:space="preserve">Its delegated authority is limited to that expressly approved by the Board. </w:t>
      </w:r>
      <w:r w:rsidR="00B97E42" w:rsidRPr="00E41B7C">
        <w:rPr>
          <w:rFonts w:ascii="Abadi" w:hAnsi="Abadi"/>
          <w:szCs w:val="32"/>
        </w:rPr>
        <w:t xml:space="preserve">Its role </w:t>
      </w:r>
      <w:r w:rsidR="0098042C" w:rsidRPr="00E41B7C">
        <w:rPr>
          <w:rFonts w:ascii="Abadi" w:hAnsi="Abadi"/>
          <w:szCs w:val="32"/>
        </w:rPr>
        <w:t>is to</w:t>
      </w:r>
      <w:r w:rsidR="00B97E42" w:rsidRPr="00E41B7C">
        <w:rPr>
          <w:rFonts w:ascii="Abadi" w:hAnsi="Abadi"/>
          <w:szCs w:val="32"/>
        </w:rPr>
        <w:t xml:space="preserve"> provide advice and recommendations to the Board, </w:t>
      </w:r>
      <w:r w:rsidR="0098042C" w:rsidRPr="00E41B7C">
        <w:rPr>
          <w:rFonts w:ascii="Abadi" w:hAnsi="Abadi"/>
          <w:szCs w:val="32"/>
        </w:rPr>
        <w:t>which</w:t>
      </w:r>
      <w:r w:rsidR="00B97E42" w:rsidRPr="00E41B7C">
        <w:rPr>
          <w:rFonts w:ascii="Abadi" w:hAnsi="Abadi"/>
          <w:szCs w:val="32"/>
        </w:rPr>
        <w:t xml:space="preserve"> retains all </w:t>
      </w:r>
      <w:proofErr w:type="gramStart"/>
      <w:r w:rsidR="00B97E42" w:rsidRPr="00E41B7C">
        <w:rPr>
          <w:rFonts w:ascii="Abadi" w:hAnsi="Abadi"/>
          <w:szCs w:val="32"/>
        </w:rPr>
        <w:t>decision making</w:t>
      </w:r>
      <w:proofErr w:type="gramEnd"/>
      <w:r w:rsidR="00B97E42" w:rsidRPr="00E41B7C">
        <w:rPr>
          <w:rFonts w:ascii="Abadi" w:hAnsi="Abadi"/>
          <w:szCs w:val="32"/>
        </w:rPr>
        <w:t xml:space="preserve"> rights.</w:t>
      </w:r>
      <w:r w:rsidRPr="00E41B7C">
        <w:rPr>
          <w:rFonts w:ascii="Abadi" w:hAnsi="Abadi"/>
          <w:szCs w:val="32"/>
        </w:rPr>
        <w:t xml:space="preserve"> </w:t>
      </w:r>
    </w:p>
    <w:p w14:paraId="3F47D4F1" w14:textId="46D1D69A" w:rsidR="00BE3BE5" w:rsidRPr="00E41B7C" w:rsidRDefault="00BE3BE5" w:rsidP="00E41B7C">
      <w:pPr>
        <w:pStyle w:val="ListParagraph"/>
        <w:numPr>
          <w:ilvl w:val="1"/>
          <w:numId w:val="23"/>
        </w:numPr>
        <w:tabs>
          <w:tab w:val="left" w:pos="1001"/>
        </w:tabs>
        <w:spacing w:line="276" w:lineRule="auto"/>
        <w:rPr>
          <w:rFonts w:ascii="Abadi" w:hAnsi="Abadi"/>
          <w:szCs w:val="32"/>
        </w:rPr>
      </w:pPr>
      <w:r w:rsidRPr="00E41B7C">
        <w:rPr>
          <w:rFonts w:ascii="Abadi" w:hAnsi="Abadi"/>
          <w:szCs w:val="32"/>
        </w:rPr>
        <w:t>The</w:t>
      </w:r>
      <w:r w:rsidRPr="00E41B7C">
        <w:rPr>
          <w:rFonts w:ascii="Abadi" w:hAnsi="Abadi"/>
          <w:spacing w:val="-6"/>
          <w:szCs w:val="32"/>
        </w:rPr>
        <w:t xml:space="preserve"> </w:t>
      </w:r>
      <w:r w:rsidR="0052465B" w:rsidRPr="00E41B7C">
        <w:rPr>
          <w:rFonts w:ascii="Abadi" w:hAnsi="Abadi"/>
          <w:szCs w:val="32"/>
        </w:rPr>
        <w:t>Committee</w:t>
      </w:r>
      <w:r w:rsidRPr="00E41B7C">
        <w:rPr>
          <w:rFonts w:ascii="Abadi" w:hAnsi="Abadi"/>
          <w:szCs w:val="32"/>
        </w:rPr>
        <w:t>’s</w:t>
      </w:r>
      <w:r w:rsidRPr="00E41B7C">
        <w:rPr>
          <w:rFonts w:ascii="Abadi" w:hAnsi="Abadi"/>
          <w:spacing w:val="-6"/>
          <w:szCs w:val="32"/>
        </w:rPr>
        <w:t xml:space="preserve"> </w:t>
      </w:r>
      <w:r w:rsidRPr="00E41B7C">
        <w:rPr>
          <w:rFonts w:ascii="Abadi" w:hAnsi="Abadi"/>
          <w:szCs w:val="32"/>
        </w:rPr>
        <w:t>activities</w:t>
      </w:r>
      <w:r w:rsidRPr="00E41B7C">
        <w:rPr>
          <w:rFonts w:ascii="Abadi" w:hAnsi="Abadi"/>
          <w:spacing w:val="-5"/>
          <w:szCs w:val="32"/>
        </w:rPr>
        <w:t xml:space="preserve"> </w:t>
      </w:r>
      <w:r w:rsidRPr="00E41B7C">
        <w:rPr>
          <w:rFonts w:ascii="Abadi" w:hAnsi="Abadi"/>
          <w:szCs w:val="32"/>
        </w:rPr>
        <w:t>must</w:t>
      </w:r>
      <w:r w:rsidRPr="00E41B7C">
        <w:rPr>
          <w:rFonts w:ascii="Abadi" w:hAnsi="Abadi"/>
          <w:spacing w:val="-4"/>
          <w:szCs w:val="32"/>
        </w:rPr>
        <w:t xml:space="preserve"> </w:t>
      </w:r>
      <w:r w:rsidR="00F40348" w:rsidRPr="00E41B7C">
        <w:rPr>
          <w:rFonts w:ascii="Abadi" w:hAnsi="Abadi"/>
          <w:spacing w:val="-4"/>
          <w:szCs w:val="32"/>
        </w:rPr>
        <w:t xml:space="preserve">be </w:t>
      </w:r>
      <w:r w:rsidRPr="00E41B7C">
        <w:rPr>
          <w:rFonts w:ascii="Abadi" w:hAnsi="Abadi"/>
          <w:szCs w:val="32"/>
        </w:rPr>
        <w:t>align</w:t>
      </w:r>
      <w:r w:rsidR="00F40348" w:rsidRPr="00E41B7C">
        <w:rPr>
          <w:rFonts w:ascii="Abadi" w:hAnsi="Abadi"/>
          <w:szCs w:val="32"/>
        </w:rPr>
        <w:t>ed to</w:t>
      </w:r>
      <w:r w:rsidRPr="00E41B7C">
        <w:rPr>
          <w:rFonts w:ascii="Abadi" w:hAnsi="Abadi"/>
          <w:spacing w:val="-5"/>
          <w:szCs w:val="32"/>
        </w:rPr>
        <w:t xml:space="preserve"> </w:t>
      </w:r>
      <w:r w:rsidRPr="00E41B7C">
        <w:rPr>
          <w:rFonts w:ascii="Abadi" w:hAnsi="Abadi"/>
          <w:szCs w:val="32"/>
        </w:rPr>
        <w:t>its</w:t>
      </w:r>
      <w:r w:rsidRPr="00E41B7C">
        <w:rPr>
          <w:rFonts w:ascii="Abadi" w:hAnsi="Abadi"/>
          <w:spacing w:val="-5"/>
          <w:szCs w:val="32"/>
        </w:rPr>
        <w:t xml:space="preserve"> </w:t>
      </w:r>
      <w:r w:rsidRPr="00E41B7C">
        <w:rPr>
          <w:rFonts w:ascii="Abadi" w:hAnsi="Abadi"/>
          <w:szCs w:val="32"/>
        </w:rPr>
        <w:t>purpose</w:t>
      </w:r>
      <w:r w:rsidRPr="00E41B7C">
        <w:rPr>
          <w:rFonts w:ascii="Abadi" w:hAnsi="Abadi"/>
          <w:spacing w:val="-7"/>
          <w:szCs w:val="32"/>
        </w:rPr>
        <w:t xml:space="preserve"> </w:t>
      </w:r>
      <w:r w:rsidRPr="00E41B7C">
        <w:rPr>
          <w:rFonts w:ascii="Abadi" w:hAnsi="Abadi"/>
          <w:szCs w:val="32"/>
        </w:rPr>
        <w:t>and</w:t>
      </w:r>
      <w:r w:rsidRPr="00E41B7C">
        <w:rPr>
          <w:rFonts w:ascii="Abadi" w:hAnsi="Abadi"/>
          <w:spacing w:val="-6"/>
          <w:szCs w:val="32"/>
        </w:rPr>
        <w:t xml:space="preserve"> </w:t>
      </w:r>
      <w:r w:rsidRPr="00E41B7C">
        <w:rPr>
          <w:rFonts w:ascii="Abadi" w:hAnsi="Abadi"/>
          <w:szCs w:val="32"/>
        </w:rPr>
        <w:t>the</w:t>
      </w:r>
      <w:r w:rsidRPr="00E41B7C">
        <w:rPr>
          <w:rFonts w:ascii="Abadi" w:hAnsi="Abadi"/>
          <w:spacing w:val="-6"/>
          <w:szCs w:val="32"/>
        </w:rPr>
        <w:t xml:space="preserve"> </w:t>
      </w:r>
      <w:r w:rsidRPr="00E41B7C">
        <w:rPr>
          <w:rFonts w:ascii="Abadi" w:hAnsi="Abadi"/>
          <w:szCs w:val="32"/>
        </w:rPr>
        <w:t>execution</w:t>
      </w:r>
      <w:r w:rsidRPr="00E41B7C">
        <w:rPr>
          <w:rFonts w:ascii="Abadi" w:hAnsi="Abadi"/>
          <w:spacing w:val="-5"/>
          <w:szCs w:val="32"/>
        </w:rPr>
        <w:t xml:space="preserve"> </w:t>
      </w:r>
      <w:r w:rsidRPr="00E41B7C">
        <w:rPr>
          <w:rFonts w:ascii="Abadi" w:hAnsi="Abadi"/>
          <w:szCs w:val="32"/>
        </w:rPr>
        <w:t>of</w:t>
      </w:r>
      <w:r w:rsidRPr="00E41B7C">
        <w:rPr>
          <w:rFonts w:ascii="Abadi" w:hAnsi="Abadi"/>
          <w:spacing w:val="-6"/>
          <w:szCs w:val="32"/>
        </w:rPr>
        <w:t xml:space="preserve"> </w:t>
      </w:r>
      <w:r w:rsidRPr="00E41B7C">
        <w:rPr>
          <w:rFonts w:ascii="Abadi" w:hAnsi="Abadi"/>
          <w:szCs w:val="32"/>
        </w:rPr>
        <w:t>its</w:t>
      </w:r>
      <w:r w:rsidRPr="00E41B7C">
        <w:rPr>
          <w:rFonts w:ascii="Abadi" w:hAnsi="Abadi"/>
          <w:spacing w:val="-5"/>
          <w:szCs w:val="32"/>
        </w:rPr>
        <w:t xml:space="preserve"> </w:t>
      </w:r>
      <w:r w:rsidRPr="00E41B7C">
        <w:rPr>
          <w:rFonts w:ascii="Abadi" w:hAnsi="Abadi"/>
          <w:szCs w:val="32"/>
        </w:rPr>
        <w:t>key</w:t>
      </w:r>
      <w:r w:rsidRPr="00E41B7C">
        <w:rPr>
          <w:rFonts w:ascii="Abadi" w:hAnsi="Abadi"/>
          <w:spacing w:val="-5"/>
          <w:szCs w:val="32"/>
        </w:rPr>
        <w:t xml:space="preserve"> </w:t>
      </w:r>
      <w:r w:rsidRPr="00E41B7C">
        <w:rPr>
          <w:rFonts w:ascii="Abadi" w:hAnsi="Abadi"/>
          <w:spacing w:val="-2"/>
          <w:szCs w:val="32"/>
        </w:rPr>
        <w:t>responsibilities.</w:t>
      </w:r>
    </w:p>
    <w:p w14:paraId="41C0FAF1" w14:textId="6329987C" w:rsidR="00BE3BE5" w:rsidRPr="00E41B7C" w:rsidRDefault="00BE3BE5" w:rsidP="00E41B7C">
      <w:pPr>
        <w:pStyle w:val="ListParagraph"/>
        <w:numPr>
          <w:ilvl w:val="1"/>
          <w:numId w:val="23"/>
        </w:numPr>
        <w:tabs>
          <w:tab w:val="left" w:pos="1001"/>
          <w:tab w:val="left" w:pos="1004"/>
        </w:tabs>
        <w:spacing w:before="134" w:line="276" w:lineRule="auto"/>
        <w:rPr>
          <w:rFonts w:ascii="Abadi" w:hAnsi="Abadi"/>
          <w:szCs w:val="32"/>
        </w:rPr>
      </w:pPr>
      <w:r w:rsidRPr="00E41B7C">
        <w:rPr>
          <w:rFonts w:ascii="Abadi" w:hAnsi="Abadi"/>
          <w:szCs w:val="32"/>
        </w:rPr>
        <w:t>The</w:t>
      </w:r>
      <w:r w:rsidRPr="00E41B7C">
        <w:rPr>
          <w:rFonts w:ascii="Abadi" w:hAnsi="Abadi"/>
          <w:spacing w:val="-4"/>
          <w:szCs w:val="32"/>
        </w:rPr>
        <w:t xml:space="preserve"> </w:t>
      </w:r>
      <w:r w:rsidR="0052465B" w:rsidRPr="00E41B7C">
        <w:rPr>
          <w:rFonts w:ascii="Abadi" w:hAnsi="Abadi"/>
          <w:szCs w:val="32"/>
        </w:rPr>
        <w:t>Committee</w:t>
      </w:r>
      <w:r w:rsidRPr="00E41B7C">
        <w:rPr>
          <w:rFonts w:ascii="Abadi" w:hAnsi="Abadi"/>
          <w:szCs w:val="32"/>
        </w:rPr>
        <w:t>,</w:t>
      </w:r>
      <w:r w:rsidRPr="00E41B7C">
        <w:rPr>
          <w:rFonts w:ascii="Abadi" w:hAnsi="Abadi"/>
          <w:spacing w:val="-7"/>
          <w:szCs w:val="32"/>
        </w:rPr>
        <w:t xml:space="preserve"> </w:t>
      </w:r>
      <w:r w:rsidRPr="00E41B7C">
        <w:rPr>
          <w:rFonts w:ascii="Abadi" w:hAnsi="Abadi"/>
          <w:szCs w:val="32"/>
        </w:rPr>
        <w:t>through</w:t>
      </w:r>
      <w:r w:rsidRPr="00E41B7C">
        <w:rPr>
          <w:rFonts w:ascii="Abadi" w:hAnsi="Abadi"/>
          <w:spacing w:val="-4"/>
          <w:szCs w:val="32"/>
        </w:rPr>
        <w:t xml:space="preserve"> </w:t>
      </w:r>
      <w:r w:rsidRPr="00E41B7C">
        <w:rPr>
          <w:rFonts w:ascii="Abadi" w:hAnsi="Abadi"/>
          <w:szCs w:val="32"/>
        </w:rPr>
        <w:t>the</w:t>
      </w:r>
      <w:r w:rsidRPr="00E41B7C">
        <w:rPr>
          <w:rFonts w:ascii="Abadi" w:hAnsi="Abadi"/>
          <w:spacing w:val="-6"/>
          <w:szCs w:val="32"/>
        </w:rPr>
        <w:t xml:space="preserve"> </w:t>
      </w:r>
      <w:r w:rsidRPr="00E41B7C">
        <w:rPr>
          <w:rFonts w:ascii="Abadi" w:hAnsi="Abadi"/>
          <w:szCs w:val="32"/>
        </w:rPr>
        <w:t>CEO,</w:t>
      </w:r>
      <w:r w:rsidRPr="00E41B7C">
        <w:rPr>
          <w:rFonts w:ascii="Abadi" w:hAnsi="Abadi"/>
          <w:spacing w:val="-4"/>
          <w:szCs w:val="32"/>
        </w:rPr>
        <w:t xml:space="preserve"> </w:t>
      </w:r>
      <w:r w:rsidRPr="00E41B7C">
        <w:rPr>
          <w:rFonts w:ascii="Abadi" w:hAnsi="Abadi"/>
          <w:szCs w:val="32"/>
        </w:rPr>
        <w:t>may</w:t>
      </w:r>
      <w:r w:rsidRPr="00E41B7C">
        <w:rPr>
          <w:rFonts w:ascii="Abadi" w:hAnsi="Abadi"/>
          <w:spacing w:val="-8"/>
          <w:szCs w:val="32"/>
        </w:rPr>
        <w:t xml:space="preserve"> </w:t>
      </w:r>
      <w:r w:rsidR="007C482F" w:rsidRPr="00E41B7C">
        <w:rPr>
          <w:rFonts w:ascii="Abadi" w:hAnsi="Abadi"/>
          <w:spacing w:val="-8"/>
          <w:szCs w:val="32"/>
        </w:rPr>
        <w:t xml:space="preserve">request any </w:t>
      </w:r>
      <w:r w:rsidRPr="00E41B7C">
        <w:rPr>
          <w:rFonts w:ascii="Abadi" w:hAnsi="Abadi"/>
          <w:szCs w:val="32"/>
        </w:rPr>
        <w:t>information</w:t>
      </w:r>
      <w:r w:rsidRPr="00E41B7C">
        <w:rPr>
          <w:rFonts w:ascii="Abadi" w:hAnsi="Abadi"/>
          <w:spacing w:val="-1"/>
          <w:szCs w:val="32"/>
        </w:rPr>
        <w:t xml:space="preserve"> </w:t>
      </w:r>
      <w:r w:rsidR="00D51074" w:rsidRPr="00E41B7C">
        <w:rPr>
          <w:rFonts w:ascii="Abadi" w:hAnsi="Abadi"/>
          <w:szCs w:val="32"/>
        </w:rPr>
        <w:t>from employees</w:t>
      </w:r>
      <w:r w:rsidR="007C482F" w:rsidRPr="00E41B7C">
        <w:rPr>
          <w:rFonts w:ascii="Abadi" w:hAnsi="Abadi"/>
          <w:szCs w:val="32"/>
        </w:rPr>
        <w:t xml:space="preserve"> </w:t>
      </w:r>
      <w:r w:rsidR="00D51074" w:rsidRPr="00E41B7C">
        <w:rPr>
          <w:rFonts w:ascii="Abadi" w:hAnsi="Abadi"/>
          <w:szCs w:val="32"/>
        </w:rPr>
        <w:t xml:space="preserve">that is necessary to fulfil </w:t>
      </w:r>
      <w:proofErr w:type="gramStart"/>
      <w:r w:rsidR="00D51074" w:rsidRPr="00E41B7C">
        <w:rPr>
          <w:rFonts w:ascii="Abadi" w:hAnsi="Abadi"/>
          <w:szCs w:val="32"/>
        </w:rPr>
        <w:t>its</w:t>
      </w:r>
      <w:proofErr w:type="gramEnd"/>
      <w:r w:rsidR="00D51074" w:rsidRPr="00E41B7C">
        <w:rPr>
          <w:rFonts w:ascii="Abadi" w:hAnsi="Abadi"/>
          <w:szCs w:val="32"/>
        </w:rPr>
        <w:t xml:space="preserve"> duties.</w:t>
      </w:r>
    </w:p>
    <w:p w14:paraId="2367BDC7" w14:textId="56B2FBF2" w:rsidR="00BE3BE5" w:rsidRPr="00E41B7C" w:rsidRDefault="005D578E" w:rsidP="00E41B7C">
      <w:pPr>
        <w:pStyle w:val="ListParagraph"/>
        <w:numPr>
          <w:ilvl w:val="1"/>
          <w:numId w:val="23"/>
        </w:numPr>
        <w:tabs>
          <w:tab w:val="left" w:pos="1001"/>
          <w:tab w:val="left" w:pos="1004"/>
        </w:tabs>
        <w:spacing w:before="111" w:line="276" w:lineRule="auto"/>
        <w:jc w:val="both"/>
        <w:rPr>
          <w:rFonts w:ascii="Abadi" w:hAnsi="Abadi"/>
          <w:szCs w:val="32"/>
        </w:rPr>
      </w:pPr>
      <w:r w:rsidRPr="00E41B7C">
        <w:rPr>
          <w:rFonts w:ascii="Abadi" w:hAnsi="Abadi"/>
          <w:szCs w:val="32"/>
        </w:rPr>
        <w:t xml:space="preserve">The Committee is authorised to seek advice from independent professional advisers (including external auditors) and to engage with relevant sector stakeholders as required to meet </w:t>
      </w:r>
      <w:proofErr w:type="gramStart"/>
      <w:r w:rsidRPr="00E41B7C">
        <w:rPr>
          <w:rFonts w:ascii="Abadi" w:hAnsi="Abadi"/>
          <w:szCs w:val="32"/>
        </w:rPr>
        <w:t>its</w:t>
      </w:r>
      <w:proofErr w:type="gramEnd"/>
      <w:r w:rsidRPr="00E41B7C">
        <w:rPr>
          <w:rFonts w:ascii="Abadi" w:hAnsi="Abadi"/>
          <w:szCs w:val="32"/>
        </w:rPr>
        <w:t xml:space="preserve"> responsibilities. Such engagement is subject to </w:t>
      </w:r>
      <w:r w:rsidR="00871B94">
        <w:rPr>
          <w:rFonts w:ascii="Abadi" w:hAnsi="Abadi"/>
          <w:szCs w:val="32"/>
        </w:rPr>
        <w:t>Committee chair</w:t>
      </w:r>
      <w:r w:rsidR="00871B94" w:rsidRPr="00E41B7C">
        <w:rPr>
          <w:rFonts w:ascii="Abadi" w:hAnsi="Abadi"/>
          <w:szCs w:val="32"/>
        </w:rPr>
        <w:t xml:space="preserve"> </w:t>
      </w:r>
      <w:r w:rsidRPr="00E41B7C">
        <w:rPr>
          <w:rFonts w:ascii="Abadi" w:hAnsi="Abadi"/>
          <w:szCs w:val="32"/>
        </w:rPr>
        <w:t>approval and appropriate budgetary provision.</w:t>
      </w:r>
    </w:p>
    <w:p w14:paraId="5DE8470B" w14:textId="6B28491A" w:rsidR="00BE3BE5" w:rsidRPr="00E41B7C" w:rsidRDefault="00BE3BE5" w:rsidP="00E41B7C">
      <w:pPr>
        <w:pStyle w:val="ListParagraph"/>
        <w:numPr>
          <w:ilvl w:val="1"/>
          <w:numId w:val="23"/>
        </w:numPr>
        <w:tabs>
          <w:tab w:val="left" w:pos="1001"/>
          <w:tab w:val="left" w:pos="1004"/>
        </w:tabs>
        <w:spacing w:before="111" w:line="276" w:lineRule="auto"/>
        <w:rPr>
          <w:rFonts w:ascii="Abadi" w:hAnsi="Abadi"/>
          <w:szCs w:val="32"/>
        </w:rPr>
      </w:pPr>
      <w:r w:rsidRPr="00E41B7C">
        <w:rPr>
          <w:rFonts w:ascii="Abadi" w:hAnsi="Abadi"/>
          <w:szCs w:val="32"/>
        </w:rPr>
        <w:t>The</w:t>
      </w:r>
      <w:r w:rsidRPr="00E41B7C">
        <w:rPr>
          <w:rFonts w:ascii="Abadi" w:hAnsi="Abadi"/>
          <w:spacing w:val="-5"/>
          <w:szCs w:val="32"/>
        </w:rPr>
        <w:t xml:space="preserve"> </w:t>
      </w:r>
      <w:r w:rsidR="0052465B" w:rsidRPr="00E41B7C">
        <w:rPr>
          <w:rFonts w:ascii="Abadi" w:hAnsi="Abadi"/>
          <w:szCs w:val="32"/>
        </w:rPr>
        <w:t>Committee</w:t>
      </w:r>
      <w:r w:rsidRPr="00E41B7C">
        <w:rPr>
          <w:rFonts w:ascii="Abadi" w:hAnsi="Abadi"/>
          <w:spacing w:val="-5"/>
          <w:szCs w:val="32"/>
        </w:rPr>
        <w:t xml:space="preserve"> </w:t>
      </w:r>
      <w:r w:rsidRPr="00E41B7C">
        <w:rPr>
          <w:rFonts w:ascii="Abadi" w:hAnsi="Abadi"/>
          <w:szCs w:val="32"/>
        </w:rPr>
        <w:t>Chair,</w:t>
      </w:r>
      <w:r w:rsidRPr="00E41B7C">
        <w:rPr>
          <w:rFonts w:ascii="Abadi" w:hAnsi="Abadi"/>
          <w:spacing w:val="-8"/>
          <w:szCs w:val="32"/>
        </w:rPr>
        <w:t xml:space="preserve"> </w:t>
      </w:r>
      <w:r w:rsidRPr="00E41B7C">
        <w:rPr>
          <w:rFonts w:ascii="Abadi" w:hAnsi="Abadi"/>
          <w:szCs w:val="32"/>
        </w:rPr>
        <w:t>as</w:t>
      </w:r>
      <w:r w:rsidRPr="00E41B7C">
        <w:rPr>
          <w:rFonts w:ascii="Abadi" w:hAnsi="Abadi"/>
          <w:spacing w:val="-6"/>
          <w:szCs w:val="32"/>
        </w:rPr>
        <w:t xml:space="preserve"> </w:t>
      </w:r>
      <w:r w:rsidRPr="00E41B7C">
        <w:rPr>
          <w:rFonts w:ascii="Abadi" w:hAnsi="Abadi"/>
          <w:szCs w:val="32"/>
        </w:rPr>
        <w:t>a</w:t>
      </w:r>
      <w:r w:rsidRPr="00E41B7C">
        <w:rPr>
          <w:rFonts w:ascii="Abadi" w:hAnsi="Abadi"/>
          <w:spacing w:val="-5"/>
          <w:szCs w:val="32"/>
        </w:rPr>
        <w:t xml:space="preserve"> </w:t>
      </w:r>
      <w:r w:rsidRPr="00E41B7C">
        <w:rPr>
          <w:rFonts w:ascii="Abadi" w:hAnsi="Abadi"/>
          <w:szCs w:val="32"/>
        </w:rPr>
        <w:t>member</w:t>
      </w:r>
      <w:r w:rsidRPr="00E41B7C">
        <w:rPr>
          <w:rFonts w:ascii="Abadi" w:hAnsi="Abadi"/>
          <w:spacing w:val="-6"/>
          <w:szCs w:val="32"/>
        </w:rPr>
        <w:t xml:space="preserve"> </w:t>
      </w:r>
      <w:r w:rsidRPr="00E41B7C">
        <w:rPr>
          <w:rFonts w:ascii="Abadi" w:hAnsi="Abadi"/>
          <w:szCs w:val="32"/>
        </w:rPr>
        <w:t>of</w:t>
      </w:r>
      <w:r w:rsidRPr="00E41B7C">
        <w:rPr>
          <w:rFonts w:ascii="Abadi" w:hAnsi="Abadi"/>
          <w:spacing w:val="-4"/>
          <w:szCs w:val="32"/>
        </w:rPr>
        <w:t xml:space="preserve"> </w:t>
      </w:r>
      <w:r w:rsidRPr="00E41B7C">
        <w:rPr>
          <w:rFonts w:ascii="Abadi" w:hAnsi="Abadi"/>
          <w:szCs w:val="32"/>
        </w:rPr>
        <w:t>the</w:t>
      </w:r>
      <w:r w:rsidRPr="00E41B7C">
        <w:rPr>
          <w:rFonts w:ascii="Abadi" w:hAnsi="Abadi"/>
          <w:spacing w:val="-6"/>
          <w:szCs w:val="32"/>
        </w:rPr>
        <w:t xml:space="preserve"> </w:t>
      </w:r>
      <w:r w:rsidRPr="00E41B7C">
        <w:rPr>
          <w:rFonts w:ascii="Abadi" w:hAnsi="Abadi"/>
          <w:szCs w:val="32"/>
        </w:rPr>
        <w:t>Board,</w:t>
      </w:r>
      <w:r w:rsidRPr="00E41B7C">
        <w:rPr>
          <w:rFonts w:ascii="Abadi" w:hAnsi="Abadi"/>
          <w:spacing w:val="-4"/>
          <w:szCs w:val="32"/>
        </w:rPr>
        <w:t xml:space="preserve"> </w:t>
      </w:r>
      <w:r w:rsidRPr="00E41B7C">
        <w:rPr>
          <w:rFonts w:ascii="Abadi" w:hAnsi="Abadi"/>
          <w:szCs w:val="32"/>
        </w:rPr>
        <w:t>has</w:t>
      </w:r>
      <w:r w:rsidRPr="00E41B7C">
        <w:rPr>
          <w:rFonts w:ascii="Abadi" w:hAnsi="Abadi"/>
          <w:spacing w:val="-5"/>
          <w:szCs w:val="32"/>
        </w:rPr>
        <w:t xml:space="preserve"> </w:t>
      </w:r>
      <w:r w:rsidR="001102F1" w:rsidRPr="00E41B7C">
        <w:rPr>
          <w:rFonts w:ascii="Abadi" w:hAnsi="Abadi"/>
          <w:szCs w:val="32"/>
        </w:rPr>
        <w:t>unrestricted</w:t>
      </w:r>
      <w:r w:rsidR="001102F1" w:rsidRPr="00E41B7C">
        <w:rPr>
          <w:rFonts w:ascii="Abadi" w:hAnsi="Abadi"/>
          <w:spacing w:val="-5"/>
          <w:szCs w:val="32"/>
        </w:rPr>
        <w:t xml:space="preserve"> </w:t>
      </w:r>
      <w:r w:rsidRPr="00E41B7C">
        <w:rPr>
          <w:rFonts w:ascii="Abadi" w:hAnsi="Abadi"/>
          <w:szCs w:val="32"/>
        </w:rPr>
        <w:t>access</w:t>
      </w:r>
      <w:r w:rsidRPr="00E41B7C">
        <w:rPr>
          <w:rFonts w:ascii="Abadi" w:hAnsi="Abadi"/>
          <w:spacing w:val="-6"/>
          <w:szCs w:val="32"/>
        </w:rPr>
        <w:t xml:space="preserve"> </w:t>
      </w:r>
      <w:r w:rsidRPr="00E41B7C">
        <w:rPr>
          <w:rFonts w:ascii="Abadi" w:hAnsi="Abadi"/>
          <w:szCs w:val="32"/>
        </w:rPr>
        <w:t>to</w:t>
      </w:r>
      <w:r w:rsidRPr="00E41B7C">
        <w:rPr>
          <w:rFonts w:ascii="Abadi" w:hAnsi="Abadi"/>
          <w:spacing w:val="-4"/>
          <w:szCs w:val="32"/>
        </w:rPr>
        <w:t xml:space="preserve"> </w:t>
      </w:r>
      <w:r w:rsidR="001102F1" w:rsidRPr="00E41B7C">
        <w:rPr>
          <w:rFonts w:ascii="Abadi" w:hAnsi="Abadi"/>
          <w:szCs w:val="32"/>
        </w:rPr>
        <w:t>all</w:t>
      </w:r>
      <w:r w:rsidR="001102F1" w:rsidRPr="00E41B7C">
        <w:rPr>
          <w:rFonts w:ascii="Abadi" w:hAnsi="Abadi"/>
          <w:spacing w:val="-3"/>
          <w:szCs w:val="32"/>
        </w:rPr>
        <w:t xml:space="preserve"> </w:t>
      </w:r>
      <w:r w:rsidRPr="00E41B7C">
        <w:rPr>
          <w:rFonts w:ascii="Abadi" w:hAnsi="Abadi"/>
          <w:szCs w:val="32"/>
        </w:rPr>
        <w:t>directors</w:t>
      </w:r>
      <w:r w:rsidR="001102F1" w:rsidRPr="00E41B7C">
        <w:rPr>
          <w:rFonts w:ascii="Abadi" w:hAnsi="Abadi"/>
          <w:szCs w:val="32"/>
        </w:rPr>
        <w:t xml:space="preserve"> for the purpose </w:t>
      </w:r>
      <w:r w:rsidR="00CE1BCD" w:rsidRPr="00E41B7C">
        <w:rPr>
          <w:rFonts w:ascii="Abadi" w:hAnsi="Abadi"/>
          <w:szCs w:val="32"/>
        </w:rPr>
        <w:t>of</w:t>
      </w:r>
      <w:r w:rsidRPr="00E41B7C">
        <w:rPr>
          <w:rFonts w:ascii="Abadi" w:hAnsi="Abadi"/>
          <w:spacing w:val="-6"/>
          <w:szCs w:val="32"/>
        </w:rPr>
        <w:t xml:space="preserve"> </w:t>
      </w:r>
      <w:r w:rsidRPr="00E41B7C">
        <w:rPr>
          <w:rFonts w:ascii="Abadi" w:hAnsi="Abadi"/>
          <w:szCs w:val="32"/>
        </w:rPr>
        <w:t>discuss</w:t>
      </w:r>
      <w:r w:rsidR="00CE1BCD" w:rsidRPr="00E41B7C">
        <w:rPr>
          <w:rFonts w:ascii="Abadi" w:hAnsi="Abadi"/>
          <w:szCs w:val="32"/>
        </w:rPr>
        <w:t>ing</w:t>
      </w:r>
      <w:r w:rsidRPr="00E41B7C">
        <w:rPr>
          <w:rFonts w:ascii="Abadi" w:hAnsi="Abadi"/>
          <w:szCs w:val="32"/>
        </w:rPr>
        <w:t xml:space="preserve"> any aspect of the </w:t>
      </w:r>
      <w:r w:rsidR="0052465B" w:rsidRPr="00E41B7C">
        <w:rPr>
          <w:rFonts w:ascii="Abadi" w:hAnsi="Abadi"/>
          <w:szCs w:val="32"/>
        </w:rPr>
        <w:t>Committee</w:t>
      </w:r>
      <w:r w:rsidR="00CE1BCD" w:rsidRPr="00E41B7C">
        <w:rPr>
          <w:rFonts w:ascii="Abadi" w:hAnsi="Abadi"/>
          <w:szCs w:val="32"/>
        </w:rPr>
        <w:t xml:space="preserve">’s </w:t>
      </w:r>
      <w:r w:rsidR="00CA5709" w:rsidRPr="00E41B7C">
        <w:rPr>
          <w:rFonts w:ascii="Abadi" w:hAnsi="Abadi"/>
          <w:szCs w:val="32"/>
        </w:rPr>
        <w:t>work.</w:t>
      </w:r>
    </w:p>
    <w:p w14:paraId="32FA6356" w14:textId="6A21EAB5" w:rsidR="00BE3BE5" w:rsidRPr="00E41B7C" w:rsidRDefault="00BE3BE5" w:rsidP="00E41B7C">
      <w:pPr>
        <w:pStyle w:val="ListParagraph"/>
        <w:numPr>
          <w:ilvl w:val="1"/>
          <w:numId w:val="23"/>
        </w:numPr>
        <w:tabs>
          <w:tab w:val="left" w:pos="1001"/>
        </w:tabs>
        <w:spacing w:before="72" w:line="276" w:lineRule="auto"/>
        <w:rPr>
          <w:rFonts w:ascii="Abadi" w:hAnsi="Abadi"/>
          <w:szCs w:val="32"/>
        </w:rPr>
      </w:pPr>
      <w:r w:rsidRPr="00E41B7C">
        <w:rPr>
          <w:rFonts w:ascii="Abadi" w:hAnsi="Abadi"/>
          <w:szCs w:val="32"/>
        </w:rPr>
        <w:t>The</w:t>
      </w:r>
      <w:r w:rsidRPr="00E41B7C">
        <w:rPr>
          <w:rFonts w:ascii="Abadi" w:hAnsi="Abadi"/>
          <w:spacing w:val="-5"/>
          <w:szCs w:val="32"/>
        </w:rPr>
        <w:t xml:space="preserve"> </w:t>
      </w:r>
      <w:r w:rsidR="0052465B" w:rsidRPr="00E41B7C">
        <w:rPr>
          <w:rFonts w:ascii="Abadi" w:hAnsi="Abadi"/>
          <w:szCs w:val="32"/>
        </w:rPr>
        <w:t>Committee</w:t>
      </w:r>
      <w:r w:rsidRPr="00E41B7C">
        <w:rPr>
          <w:rFonts w:ascii="Abadi" w:hAnsi="Abadi"/>
          <w:spacing w:val="-4"/>
          <w:szCs w:val="32"/>
        </w:rPr>
        <w:t xml:space="preserve"> </w:t>
      </w:r>
      <w:r w:rsidRPr="00E41B7C">
        <w:rPr>
          <w:rFonts w:ascii="Abadi" w:hAnsi="Abadi"/>
          <w:szCs w:val="32"/>
        </w:rPr>
        <w:t>will</w:t>
      </w:r>
      <w:r w:rsidRPr="00E41B7C">
        <w:rPr>
          <w:rFonts w:ascii="Abadi" w:hAnsi="Abadi"/>
          <w:spacing w:val="-6"/>
          <w:szCs w:val="32"/>
        </w:rPr>
        <w:t xml:space="preserve"> </w:t>
      </w:r>
      <w:proofErr w:type="gramStart"/>
      <w:r w:rsidRPr="00E41B7C">
        <w:rPr>
          <w:rFonts w:ascii="Abadi" w:hAnsi="Abadi"/>
          <w:szCs w:val="32"/>
        </w:rPr>
        <w:t>act</w:t>
      </w:r>
      <w:r w:rsidRPr="00E41B7C">
        <w:rPr>
          <w:rFonts w:ascii="Abadi" w:hAnsi="Abadi"/>
          <w:spacing w:val="-5"/>
          <w:szCs w:val="32"/>
        </w:rPr>
        <w:t xml:space="preserve"> </w:t>
      </w:r>
      <w:r w:rsidR="00CA5709" w:rsidRPr="00E41B7C">
        <w:rPr>
          <w:rFonts w:ascii="Abadi" w:hAnsi="Abadi"/>
          <w:spacing w:val="-5"/>
          <w:szCs w:val="32"/>
        </w:rPr>
        <w:t>at all times</w:t>
      </w:r>
      <w:proofErr w:type="gramEnd"/>
      <w:r w:rsidR="00CA5709" w:rsidRPr="00E41B7C">
        <w:rPr>
          <w:rFonts w:ascii="Abadi" w:hAnsi="Abadi"/>
          <w:spacing w:val="-5"/>
          <w:szCs w:val="32"/>
        </w:rPr>
        <w:t xml:space="preserve"> </w:t>
      </w:r>
      <w:r w:rsidRPr="00E41B7C">
        <w:rPr>
          <w:rFonts w:ascii="Abadi" w:hAnsi="Abadi"/>
          <w:szCs w:val="32"/>
        </w:rPr>
        <w:t>in</w:t>
      </w:r>
      <w:r w:rsidRPr="00E41B7C">
        <w:rPr>
          <w:rFonts w:ascii="Abadi" w:hAnsi="Abadi"/>
          <w:spacing w:val="-6"/>
          <w:szCs w:val="32"/>
        </w:rPr>
        <w:t xml:space="preserve"> </w:t>
      </w:r>
      <w:r w:rsidRPr="00E41B7C">
        <w:rPr>
          <w:rFonts w:ascii="Abadi" w:hAnsi="Abadi"/>
          <w:szCs w:val="32"/>
        </w:rPr>
        <w:t>the</w:t>
      </w:r>
      <w:r w:rsidRPr="00E41B7C">
        <w:rPr>
          <w:rFonts w:ascii="Abadi" w:hAnsi="Abadi"/>
          <w:spacing w:val="-5"/>
          <w:szCs w:val="32"/>
        </w:rPr>
        <w:t xml:space="preserve"> </w:t>
      </w:r>
      <w:r w:rsidRPr="00E41B7C">
        <w:rPr>
          <w:rFonts w:ascii="Abadi" w:hAnsi="Abadi"/>
          <w:szCs w:val="32"/>
        </w:rPr>
        <w:t>best</w:t>
      </w:r>
      <w:r w:rsidRPr="00E41B7C">
        <w:rPr>
          <w:rFonts w:ascii="Abadi" w:hAnsi="Abadi"/>
          <w:spacing w:val="-5"/>
          <w:szCs w:val="32"/>
        </w:rPr>
        <w:t xml:space="preserve"> </w:t>
      </w:r>
      <w:r w:rsidRPr="00E41B7C">
        <w:rPr>
          <w:rFonts w:ascii="Abadi" w:hAnsi="Abadi"/>
          <w:szCs w:val="32"/>
        </w:rPr>
        <w:t>interests</w:t>
      </w:r>
      <w:r w:rsidRPr="00E41B7C">
        <w:rPr>
          <w:rFonts w:ascii="Abadi" w:hAnsi="Abadi"/>
          <w:spacing w:val="-5"/>
          <w:szCs w:val="32"/>
        </w:rPr>
        <w:t xml:space="preserve"> </w:t>
      </w:r>
      <w:r w:rsidRPr="00E41B7C">
        <w:rPr>
          <w:rFonts w:ascii="Abadi" w:hAnsi="Abadi"/>
          <w:szCs w:val="32"/>
        </w:rPr>
        <w:t>of</w:t>
      </w:r>
      <w:r w:rsidRPr="00E41B7C">
        <w:rPr>
          <w:rFonts w:ascii="Abadi" w:hAnsi="Abadi"/>
          <w:spacing w:val="-8"/>
          <w:szCs w:val="32"/>
        </w:rPr>
        <w:t xml:space="preserve"> </w:t>
      </w:r>
      <w:r w:rsidRPr="00E41B7C">
        <w:rPr>
          <w:rFonts w:ascii="Abadi" w:hAnsi="Abadi"/>
          <w:spacing w:val="-4"/>
          <w:szCs w:val="32"/>
        </w:rPr>
        <w:t>YFS.</w:t>
      </w:r>
    </w:p>
    <w:p w14:paraId="675FE088" w14:textId="52A98C42" w:rsidR="00EC7A41" w:rsidRPr="00E41B7C" w:rsidRDefault="00EC7A41" w:rsidP="00E41B7C">
      <w:pPr>
        <w:pStyle w:val="ListParagraph"/>
        <w:numPr>
          <w:ilvl w:val="1"/>
          <w:numId w:val="23"/>
        </w:numPr>
        <w:rPr>
          <w:rFonts w:ascii="Abadi" w:hAnsi="Abadi"/>
        </w:rPr>
      </w:pPr>
      <w:r w:rsidRPr="00E41B7C">
        <w:rPr>
          <w:rFonts w:ascii="Abadi" w:hAnsi="Abadi"/>
        </w:rPr>
        <w:t>The Committee is established for a limited duration and will be disbanded once the Board determines that its work is complete</w:t>
      </w:r>
    </w:p>
    <w:p w14:paraId="218B0D7E" w14:textId="77777777" w:rsidR="00786BE3" w:rsidRPr="00E41B7C" w:rsidRDefault="00786BE3" w:rsidP="00E41B7C">
      <w:pPr>
        <w:pStyle w:val="BodyText"/>
        <w:spacing w:before="53" w:line="276" w:lineRule="auto"/>
        <w:ind w:left="578"/>
        <w:rPr>
          <w:rFonts w:ascii="Abadi" w:hAnsi="Abadi"/>
          <w:sz w:val="20"/>
          <w:szCs w:val="20"/>
          <w:lang w:val="en-AU"/>
        </w:rPr>
      </w:pPr>
    </w:p>
    <w:p w14:paraId="2389B338" w14:textId="77777777" w:rsidR="00E41B7C" w:rsidRDefault="001C2609" w:rsidP="00E41B7C">
      <w:pPr>
        <w:pStyle w:val="BodyText"/>
        <w:numPr>
          <w:ilvl w:val="0"/>
          <w:numId w:val="23"/>
        </w:numPr>
        <w:spacing w:before="53" w:line="276" w:lineRule="auto"/>
        <w:rPr>
          <w:rFonts w:ascii="Abadi" w:hAnsi="Abadi"/>
          <w:sz w:val="36"/>
          <w:szCs w:val="36"/>
          <w:lang w:val="en-AU"/>
        </w:rPr>
      </w:pPr>
      <w:r w:rsidRPr="00E41B7C">
        <w:rPr>
          <w:rFonts w:ascii="Abadi" w:hAnsi="Abadi"/>
          <w:sz w:val="36"/>
          <w:szCs w:val="36"/>
          <w:lang w:val="en-AU"/>
        </w:rPr>
        <w:t>Scope</w:t>
      </w:r>
    </w:p>
    <w:p w14:paraId="28EF29EA" w14:textId="7A20A379" w:rsidR="00E41B7C" w:rsidRPr="00E41B7C" w:rsidRDefault="00887ADA" w:rsidP="00E41B7C">
      <w:pPr>
        <w:pStyle w:val="BodyText"/>
        <w:spacing w:before="53" w:line="276" w:lineRule="auto"/>
        <w:rPr>
          <w:rFonts w:ascii="Abadi" w:hAnsi="Abadi"/>
          <w:sz w:val="22"/>
          <w:szCs w:val="22"/>
          <w:lang w:val="en-AU"/>
        </w:rPr>
      </w:pPr>
      <w:r w:rsidRPr="00E41B7C">
        <w:rPr>
          <w:rFonts w:ascii="Abadi" w:hAnsi="Abadi"/>
          <w:b/>
          <w:bCs/>
          <w:sz w:val="22"/>
          <w:szCs w:val="22"/>
          <w:lang w:val="en-AU"/>
        </w:rPr>
        <w:t>In Scope</w:t>
      </w:r>
      <w:r w:rsidR="00E41B7C">
        <w:rPr>
          <w:rFonts w:ascii="Abadi" w:hAnsi="Abadi"/>
          <w:sz w:val="22"/>
          <w:szCs w:val="22"/>
          <w:lang w:val="en-AU"/>
        </w:rPr>
        <w:t xml:space="preserve">. </w:t>
      </w:r>
    </w:p>
    <w:p w14:paraId="225FAF2B" w14:textId="5A0A6096" w:rsidR="00E41B7C" w:rsidRPr="00E41B7C" w:rsidRDefault="00887ADA"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 xml:space="preserve">Entity structuring options including </w:t>
      </w:r>
      <w:r w:rsidR="00C407F4">
        <w:rPr>
          <w:rFonts w:ascii="Abadi" w:hAnsi="Abadi"/>
          <w:sz w:val="22"/>
          <w:szCs w:val="22"/>
          <w:lang w:val="en-AU"/>
        </w:rPr>
        <w:t xml:space="preserve">one option as </w:t>
      </w:r>
      <w:r w:rsidRPr="00E41B7C">
        <w:rPr>
          <w:rFonts w:ascii="Abadi" w:hAnsi="Abadi"/>
          <w:sz w:val="22"/>
          <w:szCs w:val="22"/>
          <w:lang w:val="en-AU"/>
        </w:rPr>
        <w:t xml:space="preserve">the establishment of a separate legal entity </w:t>
      </w:r>
    </w:p>
    <w:p w14:paraId="1AC901CE" w14:textId="77777777" w:rsidR="00E41B7C" w:rsidRPr="00E41B7C" w:rsidRDefault="00F43923"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Governance</w:t>
      </w:r>
      <w:r w:rsidR="00887ADA" w:rsidRPr="00E41B7C">
        <w:rPr>
          <w:rFonts w:ascii="Abadi" w:hAnsi="Abadi"/>
          <w:sz w:val="22"/>
          <w:szCs w:val="22"/>
          <w:lang w:val="en-AU"/>
        </w:rPr>
        <w:t xml:space="preserve"> framework, compliance obligations, and registration </w:t>
      </w:r>
      <w:r w:rsidRPr="00E41B7C">
        <w:rPr>
          <w:rFonts w:ascii="Abadi" w:hAnsi="Abadi"/>
          <w:sz w:val="22"/>
          <w:szCs w:val="22"/>
          <w:lang w:val="en-AU"/>
        </w:rPr>
        <w:t>requirements relevant</w:t>
      </w:r>
      <w:r w:rsidR="00887ADA" w:rsidRPr="00E41B7C">
        <w:rPr>
          <w:rFonts w:ascii="Abadi" w:hAnsi="Abadi"/>
          <w:sz w:val="22"/>
          <w:szCs w:val="22"/>
          <w:lang w:val="en-AU"/>
        </w:rPr>
        <w:t xml:space="preserve"> to the proposed entity</w:t>
      </w:r>
      <w:r w:rsidR="00CC5440" w:rsidRPr="00E41B7C">
        <w:rPr>
          <w:rFonts w:ascii="Abadi" w:hAnsi="Abadi"/>
          <w:sz w:val="22"/>
          <w:szCs w:val="22"/>
          <w:lang w:val="en-AU"/>
        </w:rPr>
        <w:t xml:space="preserve">. </w:t>
      </w:r>
    </w:p>
    <w:p w14:paraId="7D62FCC2" w14:textId="77777777" w:rsidR="00E41B7C" w:rsidRPr="00E41B7C" w:rsidRDefault="00887ADA"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Financial and capital strategy, including asset transfer options, investment staging, project financing, and the use of Special Purpose Vehicle structures where appropriate</w:t>
      </w:r>
      <w:r w:rsidR="00CC5440" w:rsidRPr="00E41B7C">
        <w:rPr>
          <w:rFonts w:ascii="Abadi" w:hAnsi="Abadi"/>
          <w:sz w:val="22"/>
          <w:szCs w:val="22"/>
          <w:lang w:val="en-AU"/>
        </w:rPr>
        <w:t xml:space="preserve">. </w:t>
      </w:r>
    </w:p>
    <w:p w14:paraId="24F4B98C" w14:textId="77777777" w:rsidR="00E41B7C" w:rsidRPr="00E41B7C" w:rsidRDefault="00971544"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M</w:t>
      </w:r>
      <w:r w:rsidR="00887ADA" w:rsidRPr="00E41B7C">
        <w:rPr>
          <w:rFonts w:ascii="Abadi" w:hAnsi="Abadi"/>
          <w:sz w:val="22"/>
          <w:szCs w:val="22"/>
          <w:lang w:val="en-AU"/>
        </w:rPr>
        <w:t>arket engagement activities</w:t>
      </w:r>
      <w:r w:rsidR="007B7C02" w:rsidRPr="00E41B7C">
        <w:rPr>
          <w:rFonts w:ascii="Abadi" w:hAnsi="Abadi"/>
          <w:sz w:val="22"/>
          <w:szCs w:val="22"/>
          <w:lang w:val="en-AU"/>
        </w:rPr>
        <w:t xml:space="preserve"> (</w:t>
      </w:r>
      <w:r w:rsidR="00887ADA" w:rsidRPr="00E41B7C">
        <w:rPr>
          <w:rFonts w:ascii="Abadi" w:hAnsi="Abadi"/>
          <w:sz w:val="22"/>
          <w:szCs w:val="22"/>
          <w:lang w:val="en-AU"/>
        </w:rPr>
        <w:t>Queensland Community Housing Investment Pipeline</w:t>
      </w:r>
      <w:r w:rsidR="001343CB" w:rsidRPr="00E41B7C">
        <w:rPr>
          <w:rFonts w:ascii="Abadi" w:hAnsi="Abadi"/>
          <w:sz w:val="22"/>
          <w:szCs w:val="22"/>
          <w:lang w:val="en-AU"/>
        </w:rPr>
        <w:t xml:space="preserve"> (Q CHIP)</w:t>
      </w:r>
      <w:r w:rsidR="00887ADA" w:rsidRPr="00E41B7C">
        <w:rPr>
          <w:rFonts w:ascii="Abadi" w:hAnsi="Abadi"/>
          <w:sz w:val="22"/>
          <w:szCs w:val="22"/>
          <w:lang w:val="en-AU"/>
        </w:rPr>
        <w:t>, turnkey acquisition</w:t>
      </w:r>
      <w:r w:rsidR="007B7C02" w:rsidRPr="00E41B7C">
        <w:rPr>
          <w:rFonts w:ascii="Abadi" w:hAnsi="Abadi"/>
          <w:sz w:val="22"/>
          <w:szCs w:val="22"/>
          <w:lang w:val="en-AU"/>
        </w:rPr>
        <w:t>s</w:t>
      </w:r>
      <w:r w:rsidR="00887ADA" w:rsidRPr="00E41B7C">
        <w:rPr>
          <w:rFonts w:ascii="Abadi" w:hAnsi="Abadi"/>
          <w:sz w:val="22"/>
          <w:szCs w:val="22"/>
          <w:lang w:val="en-AU"/>
        </w:rPr>
        <w:t>, new</w:t>
      </w:r>
      <w:r w:rsidR="00887ADA" w:rsidRPr="00E41B7C">
        <w:rPr>
          <w:rFonts w:ascii="Cambria Math" w:hAnsi="Cambria Math" w:cs="Cambria Math"/>
          <w:sz w:val="22"/>
          <w:szCs w:val="22"/>
          <w:lang w:val="en-AU"/>
        </w:rPr>
        <w:t>‑</w:t>
      </w:r>
      <w:r w:rsidR="00887ADA" w:rsidRPr="00E41B7C">
        <w:rPr>
          <w:rFonts w:ascii="Abadi" w:hAnsi="Abadi"/>
          <w:sz w:val="22"/>
          <w:szCs w:val="22"/>
          <w:lang w:val="en-AU"/>
        </w:rPr>
        <w:t>build projects</w:t>
      </w:r>
      <w:r w:rsidR="00C21537" w:rsidRPr="00E41B7C">
        <w:rPr>
          <w:rFonts w:ascii="Abadi" w:hAnsi="Abadi"/>
          <w:sz w:val="22"/>
          <w:szCs w:val="22"/>
          <w:lang w:val="en-AU"/>
        </w:rPr>
        <w:t>)</w:t>
      </w:r>
      <w:r w:rsidR="00887ADA" w:rsidRPr="00E41B7C">
        <w:rPr>
          <w:rFonts w:ascii="Abadi" w:hAnsi="Abadi"/>
          <w:sz w:val="22"/>
          <w:szCs w:val="22"/>
          <w:lang w:val="en-AU"/>
        </w:rPr>
        <w:t xml:space="preserve"> advocacy alignment, and broader sector roadmap considerations</w:t>
      </w:r>
      <w:r w:rsidR="00CC5440" w:rsidRPr="00E41B7C">
        <w:rPr>
          <w:rFonts w:ascii="Abadi" w:hAnsi="Abadi"/>
          <w:sz w:val="22"/>
          <w:szCs w:val="22"/>
          <w:lang w:val="en-AU"/>
        </w:rPr>
        <w:t xml:space="preserve">. </w:t>
      </w:r>
    </w:p>
    <w:p w14:paraId="16023B5E" w14:textId="77777777" w:rsidR="00E41B7C" w:rsidRDefault="00887ADA"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Development of policies, systems, and operating capability</w:t>
      </w:r>
    </w:p>
    <w:p w14:paraId="12EE84D1" w14:textId="77777777" w:rsidR="00E41B7C" w:rsidRDefault="00887ADA" w:rsidP="00E41B7C">
      <w:pPr>
        <w:pStyle w:val="BodyText"/>
        <w:spacing w:before="53" w:line="276" w:lineRule="auto"/>
        <w:rPr>
          <w:rFonts w:ascii="Abadi" w:hAnsi="Abadi"/>
          <w:sz w:val="22"/>
          <w:szCs w:val="22"/>
          <w:lang w:val="en-AU"/>
        </w:rPr>
      </w:pPr>
      <w:r w:rsidRPr="00E41B7C">
        <w:rPr>
          <w:rFonts w:ascii="Abadi" w:hAnsi="Abadi"/>
          <w:b/>
          <w:bCs/>
          <w:sz w:val="22"/>
          <w:szCs w:val="22"/>
          <w:lang w:val="en-AU"/>
        </w:rPr>
        <w:t>Out of Scope</w:t>
      </w:r>
    </w:p>
    <w:p w14:paraId="5BE6D31A" w14:textId="77777777" w:rsidR="00E41B7C" w:rsidRDefault="00887ADA"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 xml:space="preserve">The following matters are outside </w:t>
      </w:r>
      <w:r w:rsidR="00DA0F93" w:rsidRPr="00E41B7C">
        <w:rPr>
          <w:rFonts w:ascii="Abadi" w:hAnsi="Abadi"/>
          <w:sz w:val="22"/>
          <w:szCs w:val="22"/>
          <w:lang w:val="en-AU"/>
        </w:rPr>
        <w:t xml:space="preserve">of </w:t>
      </w:r>
      <w:r w:rsidRPr="00E41B7C">
        <w:rPr>
          <w:rFonts w:ascii="Abadi" w:hAnsi="Abadi"/>
          <w:sz w:val="22"/>
          <w:szCs w:val="22"/>
          <w:lang w:val="en-AU"/>
        </w:rPr>
        <w:t>the Committee’s remit:</w:t>
      </w:r>
    </w:p>
    <w:p w14:paraId="0F675167" w14:textId="77777777" w:rsidR="00E41B7C" w:rsidRDefault="00887ADA"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lastRenderedPageBreak/>
        <w:t>Final approval to establish the CHP entity or to commit capital</w:t>
      </w:r>
      <w:r w:rsidR="00CC5440" w:rsidRPr="00E41B7C">
        <w:rPr>
          <w:rFonts w:ascii="Abadi" w:hAnsi="Abadi"/>
          <w:sz w:val="22"/>
          <w:szCs w:val="22"/>
          <w:lang w:val="en-AU"/>
        </w:rPr>
        <w:t xml:space="preserve">. </w:t>
      </w:r>
    </w:p>
    <w:p w14:paraId="162954E1" w14:textId="7D570BA9" w:rsidR="00887ADA" w:rsidRPr="00E41B7C" w:rsidRDefault="00887ADA" w:rsidP="00E41B7C">
      <w:pPr>
        <w:pStyle w:val="BodyText"/>
        <w:numPr>
          <w:ilvl w:val="1"/>
          <w:numId w:val="23"/>
        </w:numPr>
        <w:spacing w:before="53" w:line="276" w:lineRule="auto"/>
        <w:rPr>
          <w:rFonts w:ascii="Abadi" w:hAnsi="Abadi"/>
          <w:sz w:val="22"/>
          <w:szCs w:val="22"/>
          <w:lang w:val="en-AU"/>
        </w:rPr>
      </w:pPr>
      <w:r w:rsidRPr="00E41B7C">
        <w:rPr>
          <w:rFonts w:ascii="Abadi" w:hAnsi="Abadi"/>
          <w:sz w:val="22"/>
          <w:szCs w:val="22"/>
          <w:lang w:val="en-AU"/>
        </w:rPr>
        <w:t>Operational delivery of tenancy management or development projects following establishment of the entity.</w:t>
      </w:r>
    </w:p>
    <w:p w14:paraId="07E264B2" w14:textId="77777777" w:rsidR="001C2609" w:rsidRPr="00E41B7C" w:rsidRDefault="001C2609" w:rsidP="00E41B7C">
      <w:pPr>
        <w:pStyle w:val="BodyText"/>
        <w:spacing w:line="276" w:lineRule="auto"/>
        <w:rPr>
          <w:rFonts w:ascii="Abadi" w:hAnsi="Abadi"/>
          <w:sz w:val="20"/>
          <w:szCs w:val="20"/>
        </w:rPr>
      </w:pPr>
    </w:p>
    <w:p w14:paraId="0C3072EA" w14:textId="42C7D926" w:rsidR="00446530" w:rsidRPr="00E41B7C" w:rsidRDefault="00786BE3" w:rsidP="00E41B7C">
      <w:pPr>
        <w:pStyle w:val="Heading1"/>
        <w:numPr>
          <w:ilvl w:val="0"/>
          <w:numId w:val="23"/>
        </w:numPr>
        <w:tabs>
          <w:tab w:val="left" w:pos="578"/>
        </w:tabs>
        <w:spacing w:line="276" w:lineRule="auto"/>
        <w:rPr>
          <w:rFonts w:ascii="Abadi" w:hAnsi="Abadi"/>
          <w:sz w:val="36"/>
          <w:szCs w:val="36"/>
        </w:rPr>
      </w:pPr>
      <w:r w:rsidRPr="00E41B7C">
        <w:rPr>
          <w:rFonts w:ascii="Abadi" w:hAnsi="Abadi"/>
          <w:sz w:val="36"/>
          <w:szCs w:val="36"/>
        </w:rPr>
        <w:t>Responsibilities</w:t>
      </w:r>
    </w:p>
    <w:p w14:paraId="6A1F7078" w14:textId="2C2A7388" w:rsidR="001F66E6" w:rsidRPr="00E41B7C" w:rsidRDefault="00202A7E" w:rsidP="00E41B7C">
      <w:pPr>
        <w:pStyle w:val="ListParagraph"/>
        <w:numPr>
          <w:ilvl w:val="1"/>
          <w:numId w:val="23"/>
        </w:numPr>
        <w:tabs>
          <w:tab w:val="left" w:pos="1001"/>
        </w:tabs>
        <w:spacing w:before="283" w:line="276" w:lineRule="auto"/>
        <w:rPr>
          <w:rFonts w:ascii="Abadi" w:hAnsi="Abadi"/>
          <w:szCs w:val="32"/>
        </w:rPr>
      </w:pPr>
      <w:r w:rsidRPr="00E41B7C">
        <w:rPr>
          <w:rFonts w:ascii="Abadi" w:hAnsi="Abadi"/>
          <w:szCs w:val="32"/>
        </w:rPr>
        <w:t>The</w:t>
      </w:r>
      <w:r w:rsidRPr="00E41B7C">
        <w:rPr>
          <w:rFonts w:ascii="Abadi" w:hAnsi="Abadi"/>
          <w:spacing w:val="-11"/>
          <w:szCs w:val="32"/>
        </w:rPr>
        <w:t xml:space="preserve"> </w:t>
      </w:r>
      <w:r w:rsidR="00ED6D25" w:rsidRPr="00E41B7C">
        <w:rPr>
          <w:rFonts w:ascii="Abadi" w:hAnsi="Abadi"/>
          <w:szCs w:val="32"/>
        </w:rPr>
        <w:t>C</w:t>
      </w:r>
      <w:r w:rsidR="004E3F3F" w:rsidRPr="00E41B7C">
        <w:rPr>
          <w:rFonts w:ascii="Abadi" w:hAnsi="Abadi"/>
          <w:szCs w:val="32"/>
        </w:rPr>
        <w:t>ommittee</w:t>
      </w:r>
      <w:r w:rsidRPr="00E41B7C">
        <w:rPr>
          <w:rFonts w:ascii="Abadi" w:hAnsi="Abadi"/>
          <w:szCs w:val="32"/>
        </w:rPr>
        <w:t>’s</w:t>
      </w:r>
      <w:r w:rsidRPr="00E41B7C">
        <w:rPr>
          <w:rFonts w:ascii="Abadi" w:hAnsi="Abadi"/>
          <w:spacing w:val="-11"/>
          <w:szCs w:val="32"/>
        </w:rPr>
        <w:t xml:space="preserve"> </w:t>
      </w:r>
      <w:r w:rsidRPr="00E41B7C">
        <w:rPr>
          <w:rFonts w:ascii="Abadi" w:hAnsi="Abadi"/>
          <w:szCs w:val="32"/>
        </w:rPr>
        <w:t>responsibilities</w:t>
      </w:r>
      <w:r w:rsidRPr="00E41B7C">
        <w:rPr>
          <w:rFonts w:ascii="Abadi" w:hAnsi="Abadi"/>
          <w:spacing w:val="-9"/>
          <w:szCs w:val="32"/>
        </w:rPr>
        <w:t xml:space="preserve"> </w:t>
      </w:r>
      <w:r w:rsidRPr="00E41B7C">
        <w:rPr>
          <w:rFonts w:ascii="Abadi" w:hAnsi="Abadi"/>
          <w:spacing w:val="-2"/>
          <w:szCs w:val="32"/>
        </w:rPr>
        <w:t>include:</w:t>
      </w:r>
    </w:p>
    <w:p w14:paraId="5D4B2F80" w14:textId="0FB1B8FB" w:rsidR="006A6276" w:rsidRPr="00E41B7C" w:rsidRDefault="005D5B06" w:rsidP="00E41B7C">
      <w:pPr>
        <w:pStyle w:val="ListParagraph"/>
        <w:numPr>
          <w:ilvl w:val="2"/>
          <w:numId w:val="23"/>
        </w:numPr>
        <w:spacing w:line="276" w:lineRule="auto"/>
        <w:rPr>
          <w:rFonts w:ascii="Abadi" w:hAnsi="Abadi"/>
        </w:rPr>
      </w:pPr>
      <w:r w:rsidRPr="00E41B7C">
        <w:rPr>
          <w:rFonts w:ascii="Abadi" w:hAnsi="Abadi"/>
          <w:b/>
          <w:bCs/>
          <w:lang w:val="en-AU"/>
        </w:rPr>
        <w:t xml:space="preserve">Providing </w:t>
      </w:r>
      <w:r w:rsidRPr="00E41B7C">
        <w:rPr>
          <w:rFonts w:ascii="Abadi" w:hAnsi="Abadi"/>
          <w:lang w:val="en-AU"/>
        </w:rPr>
        <w:t xml:space="preserve">advice and relevant knowledge to inform the </w:t>
      </w:r>
      <w:r w:rsidR="00DA5992" w:rsidRPr="00E41B7C">
        <w:rPr>
          <w:rFonts w:ascii="Abadi" w:hAnsi="Abadi"/>
          <w:lang w:val="en-AU"/>
        </w:rPr>
        <w:t>development of the CHP plan.</w:t>
      </w:r>
    </w:p>
    <w:p w14:paraId="4FD6ABCF" w14:textId="1C35865F" w:rsidR="00017E8B" w:rsidRPr="00E41B7C" w:rsidRDefault="006A6276" w:rsidP="00E41B7C">
      <w:pPr>
        <w:pStyle w:val="ListParagraph"/>
        <w:numPr>
          <w:ilvl w:val="2"/>
          <w:numId w:val="23"/>
        </w:numPr>
        <w:spacing w:line="276" w:lineRule="auto"/>
        <w:rPr>
          <w:rFonts w:ascii="Abadi" w:hAnsi="Abadi"/>
        </w:rPr>
      </w:pPr>
      <w:r w:rsidRPr="00E41B7C">
        <w:rPr>
          <w:rFonts w:ascii="Abadi" w:hAnsi="Abadi"/>
          <w:b/>
          <w:bCs/>
          <w:lang w:val="en-AU"/>
        </w:rPr>
        <w:t>O</w:t>
      </w:r>
      <w:r w:rsidR="003922AE" w:rsidRPr="00E41B7C">
        <w:rPr>
          <w:rFonts w:ascii="Abadi" w:hAnsi="Abadi"/>
          <w:b/>
          <w:bCs/>
          <w:lang w:val="en-AU"/>
        </w:rPr>
        <w:t>versee</w:t>
      </w:r>
      <w:r w:rsidR="006F7988" w:rsidRPr="00E41B7C">
        <w:rPr>
          <w:rFonts w:ascii="Abadi" w:hAnsi="Abadi"/>
          <w:b/>
          <w:bCs/>
          <w:lang w:val="en-AU"/>
        </w:rPr>
        <w:t>ing</w:t>
      </w:r>
      <w:r w:rsidR="003922AE" w:rsidRPr="00E41B7C">
        <w:rPr>
          <w:rFonts w:ascii="Abadi" w:hAnsi="Abadi"/>
          <w:lang w:val="en-AU"/>
        </w:rPr>
        <w:t xml:space="preserve"> </w:t>
      </w:r>
      <w:r w:rsidR="00D81E07" w:rsidRPr="00E41B7C">
        <w:rPr>
          <w:rFonts w:ascii="Abadi" w:hAnsi="Abadi"/>
          <w:lang w:val="en-AU"/>
        </w:rPr>
        <w:t xml:space="preserve">the development of the CHP </w:t>
      </w:r>
      <w:r w:rsidR="005D5B06" w:rsidRPr="00E41B7C">
        <w:rPr>
          <w:rFonts w:ascii="Abadi" w:hAnsi="Abadi"/>
          <w:lang w:val="en-AU"/>
        </w:rPr>
        <w:t>plan,</w:t>
      </w:r>
      <w:r w:rsidR="006E5C28" w:rsidRPr="00E41B7C">
        <w:rPr>
          <w:rFonts w:ascii="Abadi" w:hAnsi="Abadi"/>
          <w:lang w:val="en-AU"/>
        </w:rPr>
        <w:t xml:space="preserve"> reviewing</w:t>
      </w:r>
      <w:r w:rsidR="00E0295C" w:rsidRPr="00E41B7C">
        <w:rPr>
          <w:rFonts w:ascii="Abadi" w:hAnsi="Abadi"/>
          <w:lang w:val="en-AU"/>
        </w:rPr>
        <w:t xml:space="preserve"> </w:t>
      </w:r>
      <w:r w:rsidR="006E5C28" w:rsidRPr="00E41B7C">
        <w:rPr>
          <w:rFonts w:ascii="Abadi" w:hAnsi="Abadi"/>
          <w:lang w:val="en-AU"/>
        </w:rPr>
        <w:t>proposed strategies</w:t>
      </w:r>
      <w:r w:rsidR="003D6380" w:rsidRPr="00E41B7C">
        <w:rPr>
          <w:rFonts w:ascii="Abadi" w:hAnsi="Abadi"/>
          <w:lang w:val="en-AU"/>
        </w:rPr>
        <w:t xml:space="preserve"> and</w:t>
      </w:r>
      <w:r w:rsidR="006E5C28" w:rsidRPr="00E41B7C">
        <w:rPr>
          <w:rFonts w:ascii="Abadi" w:hAnsi="Abadi"/>
          <w:lang w:val="en-AU"/>
        </w:rPr>
        <w:t xml:space="preserve"> engagement approaches,</w:t>
      </w:r>
      <w:r w:rsidR="003D6380" w:rsidRPr="00E41B7C">
        <w:rPr>
          <w:rFonts w:ascii="Abadi" w:hAnsi="Abadi"/>
          <w:lang w:val="en-AU"/>
        </w:rPr>
        <w:t xml:space="preserve"> </w:t>
      </w:r>
      <w:r w:rsidR="00E0295C" w:rsidRPr="00E41B7C">
        <w:rPr>
          <w:rFonts w:ascii="Abadi" w:hAnsi="Abadi"/>
          <w:lang w:val="en-AU"/>
        </w:rPr>
        <w:t>i</w:t>
      </w:r>
      <w:r w:rsidR="00F730B4" w:rsidRPr="00E41B7C">
        <w:rPr>
          <w:rFonts w:ascii="Abadi" w:hAnsi="Abadi"/>
          <w:lang w:val="en-AU"/>
        </w:rPr>
        <w:t xml:space="preserve">ncluding </w:t>
      </w:r>
      <w:r w:rsidR="00D81E07" w:rsidRPr="00E41B7C">
        <w:rPr>
          <w:rFonts w:ascii="Abadi" w:hAnsi="Abadi"/>
          <w:lang w:val="en-AU"/>
        </w:rPr>
        <w:t>test</w:t>
      </w:r>
      <w:r w:rsidR="00F730B4" w:rsidRPr="00E41B7C">
        <w:rPr>
          <w:rFonts w:ascii="Abadi" w:hAnsi="Abadi"/>
          <w:lang w:val="en-AU"/>
        </w:rPr>
        <w:t>ing</w:t>
      </w:r>
      <w:r w:rsidR="00D81E07" w:rsidRPr="00E41B7C">
        <w:rPr>
          <w:rFonts w:ascii="Abadi" w:hAnsi="Abadi"/>
          <w:lang w:val="en-AU"/>
        </w:rPr>
        <w:t xml:space="preserve"> assumptions, review</w:t>
      </w:r>
      <w:r w:rsidR="00F730B4" w:rsidRPr="00E41B7C">
        <w:rPr>
          <w:rFonts w:ascii="Abadi" w:hAnsi="Abadi"/>
          <w:lang w:val="en-AU"/>
        </w:rPr>
        <w:t>ing</w:t>
      </w:r>
      <w:r w:rsidR="00D81E07" w:rsidRPr="00E41B7C">
        <w:rPr>
          <w:rFonts w:ascii="Abadi" w:hAnsi="Abadi"/>
          <w:lang w:val="en-AU"/>
        </w:rPr>
        <w:t xml:space="preserve"> </w:t>
      </w:r>
      <w:r w:rsidR="003D6380" w:rsidRPr="00E41B7C">
        <w:rPr>
          <w:rFonts w:ascii="Abadi" w:hAnsi="Abadi"/>
          <w:lang w:val="en-AU"/>
        </w:rPr>
        <w:t xml:space="preserve">business and financial </w:t>
      </w:r>
      <w:r w:rsidR="00D81E07" w:rsidRPr="00E41B7C">
        <w:rPr>
          <w:rFonts w:ascii="Abadi" w:hAnsi="Abadi"/>
          <w:lang w:val="en-AU"/>
        </w:rPr>
        <w:t>modelling against sector benchmarks and tier requirements</w:t>
      </w:r>
      <w:r w:rsidR="005956B9" w:rsidRPr="00E41B7C">
        <w:rPr>
          <w:rFonts w:ascii="Abadi" w:hAnsi="Abadi"/>
          <w:lang w:val="en-AU"/>
        </w:rPr>
        <w:t>.</w:t>
      </w:r>
    </w:p>
    <w:p w14:paraId="7BCB0BF4" w14:textId="1B2419A6" w:rsidR="00017E8B" w:rsidRPr="00E41B7C" w:rsidRDefault="00D81E07" w:rsidP="00E41B7C">
      <w:pPr>
        <w:pStyle w:val="ListParagraph"/>
        <w:numPr>
          <w:ilvl w:val="2"/>
          <w:numId w:val="23"/>
        </w:numPr>
        <w:tabs>
          <w:tab w:val="left" w:pos="1430"/>
        </w:tabs>
        <w:spacing w:line="276" w:lineRule="auto"/>
        <w:rPr>
          <w:rFonts w:ascii="Abadi" w:hAnsi="Abadi"/>
        </w:rPr>
      </w:pPr>
      <w:r w:rsidRPr="00E41B7C">
        <w:rPr>
          <w:rFonts w:ascii="Abadi" w:hAnsi="Abadi"/>
          <w:b/>
          <w:bCs/>
          <w:lang w:val="en-AU"/>
        </w:rPr>
        <w:t>Oversee</w:t>
      </w:r>
      <w:r w:rsidR="00887DB4" w:rsidRPr="00E41B7C">
        <w:rPr>
          <w:rFonts w:ascii="Abadi" w:hAnsi="Abadi"/>
          <w:b/>
          <w:bCs/>
          <w:lang w:val="en-AU"/>
        </w:rPr>
        <w:t>ing</w:t>
      </w:r>
      <w:r w:rsidRPr="00E41B7C">
        <w:rPr>
          <w:rFonts w:ascii="Abadi" w:hAnsi="Abadi"/>
          <w:lang w:val="en-AU"/>
        </w:rPr>
        <w:t xml:space="preserve"> risk identification across all phases </w:t>
      </w:r>
      <w:r w:rsidR="0039080B" w:rsidRPr="00E41B7C">
        <w:rPr>
          <w:rFonts w:ascii="Abadi" w:hAnsi="Abadi"/>
          <w:lang w:val="en-AU"/>
        </w:rPr>
        <w:t xml:space="preserve">of the CHP establishment </w:t>
      </w:r>
      <w:r w:rsidRPr="00E41B7C">
        <w:rPr>
          <w:rFonts w:ascii="Abadi" w:hAnsi="Abadi"/>
          <w:lang w:val="en-AU"/>
        </w:rPr>
        <w:t>(Preparation/Registration; Mobilisation; Pipeline Development)</w:t>
      </w:r>
      <w:r w:rsidR="0039080B" w:rsidRPr="00E41B7C">
        <w:rPr>
          <w:rFonts w:ascii="Abadi" w:hAnsi="Abadi"/>
          <w:lang w:val="en-AU"/>
        </w:rPr>
        <w:t xml:space="preserve"> </w:t>
      </w:r>
      <w:r w:rsidR="00017E8B" w:rsidRPr="00E41B7C">
        <w:rPr>
          <w:rFonts w:ascii="Abadi" w:hAnsi="Abadi"/>
        </w:rPr>
        <w:t xml:space="preserve">and </w:t>
      </w:r>
      <w:r w:rsidR="00CC5440" w:rsidRPr="00E41B7C">
        <w:rPr>
          <w:rFonts w:ascii="Abadi" w:hAnsi="Abadi"/>
        </w:rPr>
        <w:t>assessing</w:t>
      </w:r>
      <w:r w:rsidR="000535DE" w:rsidRPr="00E41B7C">
        <w:rPr>
          <w:rFonts w:ascii="Abadi" w:hAnsi="Abadi"/>
        </w:rPr>
        <w:t xml:space="preserve"> </w:t>
      </w:r>
      <w:r w:rsidR="00017E8B" w:rsidRPr="00E41B7C">
        <w:rPr>
          <w:rFonts w:ascii="Abadi" w:hAnsi="Abadi"/>
        </w:rPr>
        <w:t>the adequacy of proposed controls to mitigate those risks</w:t>
      </w:r>
      <w:r w:rsidR="005956B9" w:rsidRPr="00E41B7C">
        <w:rPr>
          <w:rFonts w:ascii="Abadi" w:hAnsi="Abadi"/>
        </w:rPr>
        <w:t>.</w:t>
      </w:r>
    </w:p>
    <w:p w14:paraId="0428C038" w14:textId="3B8744B3" w:rsidR="00DA0C1F" w:rsidRPr="00E41B7C" w:rsidRDefault="00DA0C1F" w:rsidP="00E41B7C">
      <w:pPr>
        <w:pStyle w:val="ListParagraph"/>
        <w:numPr>
          <w:ilvl w:val="2"/>
          <w:numId w:val="23"/>
        </w:numPr>
        <w:tabs>
          <w:tab w:val="left" w:pos="1430"/>
        </w:tabs>
        <w:spacing w:line="276" w:lineRule="auto"/>
        <w:rPr>
          <w:rFonts w:ascii="Abadi" w:hAnsi="Abadi"/>
        </w:rPr>
      </w:pPr>
      <w:r w:rsidRPr="00E41B7C">
        <w:rPr>
          <w:rFonts w:ascii="Abadi" w:hAnsi="Abadi"/>
          <w:b/>
          <w:bCs/>
        </w:rPr>
        <w:t>Escalating</w:t>
      </w:r>
      <w:r w:rsidRPr="00E41B7C">
        <w:rPr>
          <w:rFonts w:ascii="Abadi" w:hAnsi="Abadi"/>
        </w:rPr>
        <w:t xml:space="preserve"> matters of materiality related to the </w:t>
      </w:r>
      <w:r w:rsidR="00286888" w:rsidRPr="00E41B7C">
        <w:rPr>
          <w:rFonts w:ascii="Abadi" w:hAnsi="Abadi"/>
        </w:rPr>
        <w:t>establishment of a CHP</w:t>
      </w:r>
      <w:r w:rsidRPr="00E41B7C">
        <w:rPr>
          <w:rFonts w:ascii="Abadi" w:hAnsi="Abadi"/>
        </w:rPr>
        <w:t xml:space="preserve"> to the Board</w:t>
      </w:r>
      <w:r w:rsidR="0065244D" w:rsidRPr="00E41B7C">
        <w:rPr>
          <w:rFonts w:ascii="Abadi" w:hAnsi="Abadi"/>
        </w:rPr>
        <w:t>.</w:t>
      </w:r>
    </w:p>
    <w:p w14:paraId="05FD8E67" w14:textId="23A88A0C" w:rsidR="00D81E07" w:rsidRPr="00E41B7C" w:rsidRDefault="0089067E" w:rsidP="00E41B7C">
      <w:pPr>
        <w:pStyle w:val="ListParagraph"/>
        <w:numPr>
          <w:ilvl w:val="2"/>
          <w:numId w:val="23"/>
        </w:numPr>
        <w:tabs>
          <w:tab w:val="left" w:pos="1430"/>
        </w:tabs>
        <w:spacing w:line="276" w:lineRule="auto"/>
        <w:rPr>
          <w:rFonts w:ascii="Abadi" w:hAnsi="Abadi"/>
        </w:rPr>
      </w:pPr>
      <w:r w:rsidRPr="00E41B7C">
        <w:rPr>
          <w:rFonts w:ascii="Abadi" w:hAnsi="Abadi"/>
          <w:b/>
          <w:bCs/>
        </w:rPr>
        <w:t>Providing</w:t>
      </w:r>
      <w:r w:rsidRPr="00E41B7C">
        <w:rPr>
          <w:rFonts w:ascii="Abadi" w:hAnsi="Abadi"/>
        </w:rPr>
        <w:t xml:space="preserve"> advice and guidance on any other matters relat</w:t>
      </w:r>
      <w:r w:rsidR="008A3CB7" w:rsidRPr="00E41B7C">
        <w:rPr>
          <w:rFonts w:ascii="Abadi" w:hAnsi="Abadi"/>
        </w:rPr>
        <w:t>ing</w:t>
      </w:r>
      <w:r w:rsidRPr="00E41B7C">
        <w:rPr>
          <w:rFonts w:ascii="Abadi" w:hAnsi="Abadi"/>
        </w:rPr>
        <w:t xml:space="preserve"> to the </w:t>
      </w:r>
      <w:r w:rsidR="00286888" w:rsidRPr="00E41B7C">
        <w:rPr>
          <w:rFonts w:ascii="Abadi" w:hAnsi="Abadi"/>
        </w:rPr>
        <w:t>establishment of a CHP</w:t>
      </w:r>
      <w:r w:rsidR="0080560E" w:rsidRPr="00E41B7C">
        <w:rPr>
          <w:rFonts w:ascii="Abadi" w:hAnsi="Abadi"/>
        </w:rPr>
        <w:t xml:space="preserve"> as requested by the</w:t>
      </w:r>
      <w:r w:rsidRPr="00E41B7C">
        <w:rPr>
          <w:rFonts w:ascii="Abadi" w:hAnsi="Abadi"/>
        </w:rPr>
        <w:t xml:space="preserve"> Board</w:t>
      </w:r>
      <w:r w:rsidR="008D117D" w:rsidRPr="00E41B7C">
        <w:rPr>
          <w:rFonts w:ascii="Abadi" w:hAnsi="Abadi"/>
        </w:rPr>
        <w:t>.</w:t>
      </w:r>
    </w:p>
    <w:p w14:paraId="0BFD6854" w14:textId="39C20AA2" w:rsidR="00D81E07" w:rsidRPr="00E41B7C" w:rsidRDefault="00B731D1" w:rsidP="00E41B7C">
      <w:pPr>
        <w:pStyle w:val="ListParagraph"/>
        <w:numPr>
          <w:ilvl w:val="2"/>
          <w:numId w:val="23"/>
        </w:numPr>
        <w:tabs>
          <w:tab w:val="left" w:pos="1430"/>
        </w:tabs>
        <w:spacing w:line="276" w:lineRule="auto"/>
        <w:rPr>
          <w:rFonts w:ascii="Abadi" w:hAnsi="Abadi"/>
        </w:rPr>
      </w:pPr>
      <w:r w:rsidRPr="00E41B7C">
        <w:rPr>
          <w:rFonts w:ascii="Abadi" w:hAnsi="Abadi"/>
          <w:b/>
          <w:bCs/>
          <w:lang w:val="en-AU"/>
        </w:rPr>
        <w:t xml:space="preserve">Providing </w:t>
      </w:r>
      <w:r w:rsidRPr="00E41B7C">
        <w:rPr>
          <w:rFonts w:ascii="Abadi" w:hAnsi="Abadi"/>
          <w:lang w:val="en-AU"/>
        </w:rPr>
        <w:t>a</w:t>
      </w:r>
      <w:r w:rsidR="0012052E" w:rsidRPr="00E41B7C">
        <w:rPr>
          <w:rFonts w:ascii="Abadi" w:hAnsi="Abadi"/>
          <w:lang w:val="en-AU"/>
        </w:rPr>
        <w:t xml:space="preserve"> final recommendation and, if appropriate, an</w:t>
      </w:r>
      <w:r w:rsidR="00D81E07" w:rsidRPr="00E41B7C">
        <w:rPr>
          <w:rFonts w:ascii="Abadi" w:hAnsi="Abadi"/>
          <w:lang w:val="en-AU"/>
        </w:rPr>
        <w:t xml:space="preserve"> investment proposal to the Board</w:t>
      </w:r>
      <w:r w:rsidR="00922EAB" w:rsidRPr="00E41B7C">
        <w:rPr>
          <w:rFonts w:ascii="Abadi" w:hAnsi="Abadi"/>
          <w:lang w:val="en-AU"/>
        </w:rPr>
        <w:t xml:space="preserve"> that clearly </w:t>
      </w:r>
      <w:r w:rsidR="00267F9E" w:rsidRPr="00E41B7C">
        <w:rPr>
          <w:rFonts w:ascii="Abadi" w:hAnsi="Abadi"/>
          <w:lang w:val="en-AU"/>
        </w:rPr>
        <w:t>states</w:t>
      </w:r>
      <w:r w:rsidR="00D81E07" w:rsidRPr="00E41B7C">
        <w:rPr>
          <w:rFonts w:ascii="Abadi" w:hAnsi="Abadi"/>
          <w:lang w:val="en-AU"/>
        </w:rPr>
        <w:t xml:space="preserve"> options, </w:t>
      </w:r>
      <w:r w:rsidR="00267F9E" w:rsidRPr="00E41B7C">
        <w:rPr>
          <w:rFonts w:ascii="Abadi" w:hAnsi="Abadi"/>
          <w:lang w:val="en-AU"/>
        </w:rPr>
        <w:t xml:space="preserve">assumptions, risks, </w:t>
      </w:r>
      <w:r w:rsidR="00A36808" w:rsidRPr="00E41B7C">
        <w:rPr>
          <w:rFonts w:ascii="Abadi" w:hAnsi="Abadi"/>
          <w:lang w:val="en-AU"/>
        </w:rPr>
        <w:t>financial impacts</w:t>
      </w:r>
      <w:r w:rsidR="004B47FC" w:rsidRPr="00E41B7C">
        <w:rPr>
          <w:rFonts w:ascii="Abadi" w:hAnsi="Abadi"/>
          <w:lang w:val="en-AU"/>
        </w:rPr>
        <w:t>, dependences, trade-offs</w:t>
      </w:r>
      <w:r w:rsidR="00D81E07" w:rsidRPr="00E41B7C">
        <w:rPr>
          <w:rFonts w:ascii="Abadi" w:hAnsi="Abadi"/>
          <w:lang w:val="en-AU"/>
        </w:rPr>
        <w:t xml:space="preserve"> and staged commitments. </w:t>
      </w:r>
    </w:p>
    <w:p w14:paraId="626048D4" w14:textId="5B2BD329" w:rsidR="00C018A4" w:rsidRPr="00E41B7C" w:rsidRDefault="00C018A4" w:rsidP="00E41B7C">
      <w:pPr>
        <w:pStyle w:val="ListParagraph"/>
        <w:numPr>
          <w:ilvl w:val="2"/>
          <w:numId w:val="23"/>
        </w:numPr>
        <w:tabs>
          <w:tab w:val="left" w:pos="1430"/>
        </w:tabs>
        <w:spacing w:line="276" w:lineRule="auto"/>
        <w:rPr>
          <w:rFonts w:ascii="Abadi" w:hAnsi="Abadi"/>
        </w:rPr>
      </w:pPr>
      <w:r w:rsidRPr="00E41B7C">
        <w:rPr>
          <w:rFonts w:ascii="Abadi" w:hAnsi="Abadi"/>
          <w:b/>
          <w:bCs/>
        </w:rPr>
        <w:t>Ensuring</w:t>
      </w:r>
      <w:r w:rsidRPr="00E41B7C">
        <w:rPr>
          <w:rFonts w:ascii="Abadi" w:hAnsi="Abadi"/>
        </w:rPr>
        <w:t xml:space="preserve"> alignment with YFS’s moderate risk appetite in relation to models designed to address community </w:t>
      </w:r>
      <w:proofErr w:type="gramStart"/>
      <w:r w:rsidRPr="00E41B7C">
        <w:rPr>
          <w:rFonts w:ascii="Abadi" w:hAnsi="Abadi"/>
        </w:rPr>
        <w:t>need</w:t>
      </w:r>
      <w:proofErr w:type="gramEnd"/>
      <w:r w:rsidRPr="00E41B7C">
        <w:rPr>
          <w:rFonts w:ascii="Abadi" w:hAnsi="Abadi"/>
        </w:rPr>
        <w:t xml:space="preserve">. </w:t>
      </w:r>
    </w:p>
    <w:p w14:paraId="22D6CAFA" w14:textId="1787EB95" w:rsidR="00C018A4" w:rsidRPr="00E41B7C" w:rsidRDefault="00C018A4" w:rsidP="00E41B7C">
      <w:pPr>
        <w:pStyle w:val="ListParagraph"/>
        <w:numPr>
          <w:ilvl w:val="2"/>
          <w:numId w:val="23"/>
        </w:numPr>
        <w:tabs>
          <w:tab w:val="left" w:pos="1430"/>
        </w:tabs>
        <w:spacing w:line="276" w:lineRule="auto"/>
        <w:rPr>
          <w:rFonts w:ascii="Abadi" w:hAnsi="Abadi"/>
        </w:rPr>
      </w:pPr>
      <w:r w:rsidRPr="00E41B7C">
        <w:rPr>
          <w:rFonts w:ascii="Abadi" w:hAnsi="Abadi"/>
          <w:b/>
          <w:bCs/>
        </w:rPr>
        <w:t>Monitor</w:t>
      </w:r>
      <w:r w:rsidR="003D5DE2" w:rsidRPr="00E41B7C">
        <w:rPr>
          <w:rFonts w:ascii="Abadi" w:hAnsi="Abadi"/>
          <w:b/>
          <w:bCs/>
        </w:rPr>
        <w:t>ing</w:t>
      </w:r>
      <w:r w:rsidRPr="00E41B7C">
        <w:rPr>
          <w:rFonts w:ascii="Abadi" w:hAnsi="Abadi"/>
        </w:rPr>
        <w:t xml:space="preserve"> external policy and regulatory</w:t>
      </w:r>
      <w:r w:rsidR="00CA7BD3" w:rsidRPr="00E41B7C">
        <w:rPr>
          <w:rFonts w:ascii="Abadi" w:hAnsi="Abadi"/>
        </w:rPr>
        <w:t xml:space="preserve"> developments</w:t>
      </w:r>
      <w:r w:rsidRPr="00E41B7C">
        <w:rPr>
          <w:rFonts w:ascii="Abadi" w:hAnsi="Abadi"/>
        </w:rPr>
        <w:t xml:space="preserve"> relevant to CHP registration, Q CHIP, and </w:t>
      </w:r>
      <w:r w:rsidR="00CA7BD3" w:rsidRPr="00E41B7C">
        <w:rPr>
          <w:rFonts w:ascii="Abadi" w:hAnsi="Abadi"/>
        </w:rPr>
        <w:t xml:space="preserve">the </w:t>
      </w:r>
      <w:r w:rsidRPr="00E41B7C">
        <w:rPr>
          <w:rFonts w:ascii="Abadi" w:hAnsi="Abadi"/>
        </w:rPr>
        <w:t>ACNC’s review of the Provision of Housing by Charities</w:t>
      </w:r>
      <w:r w:rsidR="00A778C2" w:rsidRPr="00E41B7C">
        <w:rPr>
          <w:rFonts w:ascii="Abadi" w:hAnsi="Abadi"/>
        </w:rPr>
        <w:t xml:space="preserve"> and incorporate</w:t>
      </w:r>
      <w:r w:rsidRPr="00E41B7C">
        <w:rPr>
          <w:rFonts w:ascii="Abadi" w:hAnsi="Abadi"/>
        </w:rPr>
        <w:t xml:space="preserve"> </w:t>
      </w:r>
      <w:r w:rsidR="00A778C2" w:rsidRPr="00E41B7C">
        <w:rPr>
          <w:rFonts w:ascii="Abadi" w:hAnsi="Abadi"/>
        </w:rPr>
        <w:t xml:space="preserve">any </w:t>
      </w:r>
      <w:r w:rsidRPr="00E41B7C">
        <w:rPr>
          <w:rFonts w:ascii="Abadi" w:hAnsi="Abadi"/>
        </w:rPr>
        <w:t xml:space="preserve">implications into </w:t>
      </w:r>
      <w:r w:rsidR="00A778C2" w:rsidRPr="00E41B7C">
        <w:rPr>
          <w:rFonts w:ascii="Abadi" w:hAnsi="Abadi"/>
        </w:rPr>
        <w:t xml:space="preserve">Committee advice and </w:t>
      </w:r>
      <w:r w:rsidRPr="00E41B7C">
        <w:rPr>
          <w:rFonts w:ascii="Abadi" w:hAnsi="Abadi"/>
        </w:rPr>
        <w:t xml:space="preserve">recommendations. </w:t>
      </w:r>
    </w:p>
    <w:p w14:paraId="4CE2805D" w14:textId="77777777" w:rsidR="001E76FE" w:rsidRPr="00E41B7C" w:rsidRDefault="001E76FE" w:rsidP="00E41B7C">
      <w:pPr>
        <w:tabs>
          <w:tab w:val="left" w:pos="1430"/>
        </w:tabs>
        <w:spacing w:line="276" w:lineRule="auto"/>
        <w:rPr>
          <w:rFonts w:ascii="Abadi" w:hAnsi="Abadi"/>
        </w:rPr>
      </w:pPr>
    </w:p>
    <w:p w14:paraId="5CF5A914" w14:textId="08F814AF" w:rsidR="00ED6D25" w:rsidRPr="00E41B7C" w:rsidRDefault="00ED6D25" w:rsidP="00E41B7C">
      <w:pPr>
        <w:pStyle w:val="ListParagraph"/>
        <w:numPr>
          <w:ilvl w:val="0"/>
          <w:numId w:val="23"/>
        </w:numPr>
        <w:tabs>
          <w:tab w:val="left" w:pos="1430"/>
        </w:tabs>
        <w:spacing w:line="276" w:lineRule="auto"/>
        <w:rPr>
          <w:rFonts w:ascii="Abadi" w:hAnsi="Abadi"/>
          <w:sz w:val="36"/>
          <w:szCs w:val="36"/>
        </w:rPr>
      </w:pPr>
      <w:r w:rsidRPr="00E41B7C">
        <w:rPr>
          <w:rFonts w:ascii="Abadi" w:hAnsi="Abadi"/>
          <w:sz w:val="36"/>
          <w:szCs w:val="36"/>
          <w:lang w:val="en-AU"/>
        </w:rPr>
        <w:t>Objectives &amp; Key Deliverables</w:t>
      </w:r>
    </w:p>
    <w:p w14:paraId="57644958" w14:textId="5D06CD99" w:rsidR="00ED6D25" w:rsidRPr="00E41B7C" w:rsidRDefault="00B41CF6" w:rsidP="00E41B7C">
      <w:pPr>
        <w:pStyle w:val="BodyText"/>
        <w:spacing w:before="120" w:line="276" w:lineRule="auto"/>
        <w:rPr>
          <w:rFonts w:ascii="Abadi" w:hAnsi="Abadi"/>
          <w:sz w:val="22"/>
          <w:szCs w:val="22"/>
          <w:lang w:val="en-AU"/>
        </w:rPr>
      </w:pPr>
      <w:r w:rsidRPr="00E41B7C">
        <w:rPr>
          <w:rFonts w:ascii="Abadi" w:hAnsi="Abadi"/>
          <w:sz w:val="22"/>
          <w:szCs w:val="22"/>
          <w:lang w:val="en-AU"/>
        </w:rPr>
        <w:t xml:space="preserve">The </w:t>
      </w:r>
      <w:r w:rsidR="00ED4AD1" w:rsidRPr="00E41B7C">
        <w:rPr>
          <w:rFonts w:ascii="Abadi" w:hAnsi="Abadi"/>
          <w:sz w:val="22"/>
          <w:szCs w:val="22"/>
          <w:lang w:val="en-AU"/>
        </w:rPr>
        <w:t>C</w:t>
      </w:r>
      <w:r w:rsidRPr="00E41B7C">
        <w:rPr>
          <w:rFonts w:ascii="Abadi" w:hAnsi="Abadi"/>
          <w:sz w:val="22"/>
          <w:szCs w:val="22"/>
          <w:lang w:val="en-AU"/>
        </w:rPr>
        <w:t>ommittee</w:t>
      </w:r>
      <w:r w:rsidR="00F275D3" w:rsidRPr="00E41B7C">
        <w:rPr>
          <w:rFonts w:ascii="Abadi" w:hAnsi="Abadi"/>
          <w:sz w:val="22"/>
          <w:szCs w:val="22"/>
          <w:lang w:val="en-AU"/>
        </w:rPr>
        <w:t xml:space="preserve">’s </w:t>
      </w:r>
      <w:r w:rsidR="00BB78B9" w:rsidRPr="00E41B7C">
        <w:rPr>
          <w:rFonts w:ascii="Abadi" w:hAnsi="Abadi"/>
          <w:sz w:val="22"/>
          <w:szCs w:val="22"/>
          <w:lang w:val="en-AU"/>
        </w:rPr>
        <w:t xml:space="preserve">key </w:t>
      </w:r>
      <w:r w:rsidR="00ED4AD1" w:rsidRPr="00E41B7C">
        <w:rPr>
          <w:rFonts w:ascii="Abadi" w:hAnsi="Abadi"/>
          <w:sz w:val="22"/>
          <w:szCs w:val="22"/>
          <w:lang w:val="en-AU"/>
        </w:rPr>
        <w:t>deliverables</w:t>
      </w:r>
      <w:r w:rsidR="00F275D3" w:rsidRPr="00E41B7C">
        <w:rPr>
          <w:rFonts w:ascii="Abadi" w:hAnsi="Abadi"/>
          <w:sz w:val="22"/>
          <w:szCs w:val="22"/>
          <w:lang w:val="en-AU"/>
        </w:rPr>
        <w:t xml:space="preserve"> include</w:t>
      </w:r>
      <w:r w:rsidR="00BB78B9" w:rsidRPr="00E41B7C">
        <w:rPr>
          <w:rFonts w:ascii="Abadi" w:hAnsi="Abadi"/>
          <w:sz w:val="22"/>
          <w:szCs w:val="22"/>
          <w:lang w:val="en-AU"/>
        </w:rPr>
        <w:t>:</w:t>
      </w:r>
    </w:p>
    <w:p w14:paraId="3D5E9015" w14:textId="40AC544E" w:rsidR="00ED6D25" w:rsidRPr="00E41B7C" w:rsidRDefault="00ED6D25" w:rsidP="00E41B7C">
      <w:pPr>
        <w:pStyle w:val="BodyText"/>
        <w:numPr>
          <w:ilvl w:val="1"/>
          <w:numId w:val="23"/>
        </w:numPr>
        <w:spacing w:before="120" w:line="276" w:lineRule="auto"/>
        <w:rPr>
          <w:rFonts w:ascii="Abadi" w:hAnsi="Abadi"/>
          <w:sz w:val="22"/>
          <w:szCs w:val="22"/>
          <w:lang w:val="en-AU"/>
        </w:rPr>
      </w:pPr>
      <w:r w:rsidRPr="00E41B7C">
        <w:rPr>
          <w:rFonts w:ascii="Abadi" w:hAnsi="Abadi"/>
          <w:b/>
          <w:bCs/>
          <w:sz w:val="22"/>
          <w:szCs w:val="22"/>
          <w:lang w:val="en-AU"/>
        </w:rPr>
        <w:t>Plan &amp; Investment Proposal</w:t>
      </w:r>
    </w:p>
    <w:p w14:paraId="6FCA4AAC" w14:textId="4963DCD8" w:rsidR="00ED6D25" w:rsidRPr="00E41B7C" w:rsidRDefault="00ED6D25" w:rsidP="00E41B7C">
      <w:pPr>
        <w:pStyle w:val="BodyText"/>
        <w:numPr>
          <w:ilvl w:val="2"/>
          <w:numId w:val="23"/>
        </w:numPr>
        <w:spacing w:before="120" w:line="276" w:lineRule="auto"/>
        <w:rPr>
          <w:rFonts w:ascii="Abadi" w:hAnsi="Abadi"/>
          <w:sz w:val="22"/>
          <w:szCs w:val="22"/>
          <w:lang w:val="en-AU"/>
        </w:rPr>
      </w:pPr>
      <w:r w:rsidRPr="00E41B7C">
        <w:rPr>
          <w:rFonts w:ascii="Abadi" w:hAnsi="Abadi"/>
          <w:sz w:val="22"/>
          <w:szCs w:val="22"/>
          <w:lang w:val="en-AU"/>
        </w:rPr>
        <w:t>A plan and business model for a YFS-affiliated CHP</w:t>
      </w:r>
      <w:r w:rsidR="00352A6A" w:rsidRPr="00E41B7C">
        <w:rPr>
          <w:rFonts w:ascii="Abadi" w:hAnsi="Abadi"/>
          <w:sz w:val="22"/>
          <w:szCs w:val="22"/>
          <w:lang w:val="en-AU"/>
        </w:rPr>
        <w:t xml:space="preserve"> </w:t>
      </w:r>
      <w:r w:rsidRPr="00E41B7C">
        <w:rPr>
          <w:rFonts w:ascii="Abadi" w:hAnsi="Abadi"/>
          <w:sz w:val="22"/>
          <w:szCs w:val="22"/>
          <w:lang w:val="en-AU"/>
        </w:rPr>
        <w:t xml:space="preserve">including entity structure, tiering pathway, governance </w:t>
      </w:r>
      <w:r w:rsidR="00D85A22" w:rsidRPr="00E41B7C">
        <w:rPr>
          <w:rFonts w:ascii="Abadi" w:hAnsi="Abadi"/>
          <w:sz w:val="22"/>
          <w:szCs w:val="22"/>
          <w:lang w:val="en-AU"/>
        </w:rPr>
        <w:t xml:space="preserve">and </w:t>
      </w:r>
      <w:r w:rsidRPr="00E41B7C">
        <w:rPr>
          <w:rFonts w:ascii="Abadi" w:hAnsi="Abadi"/>
          <w:sz w:val="22"/>
          <w:szCs w:val="22"/>
          <w:lang w:val="en-AU"/>
        </w:rPr>
        <w:t>compliance</w:t>
      </w:r>
      <w:r w:rsidR="00D85A22" w:rsidRPr="00E41B7C">
        <w:rPr>
          <w:rFonts w:ascii="Abadi" w:hAnsi="Abadi"/>
          <w:sz w:val="22"/>
          <w:szCs w:val="22"/>
          <w:lang w:val="en-AU"/>
        </w:rPr>
        <w:t xml:space="preserve"> requirements</w:t>
      </w:r>
      <w:r w:rsidRPr="00E41B7C">
        <w:rPr>
          <w:rFonts w:ascii="Abadi" w:hAnsi="Abadi"/>
          <w:sz w:val="22"/>
          <w:szCs w:val="22"/>
          <w:lang w:val="en-AU"/>
        </w:rPr>
        <w:t>, funding</w:t>
      </w:r>
      <w:r w:rsidR="00D85A22" w:rsidRPr="00E41B7C">
        <w:rPr>
          <w:rFonts w:ascii="Abadi" w:hAnsi="Abadi"/>
          <w:sz w:val="22"/>
          <w:szCs w:val="22"/>
          <w:lang w:val="en-AU"/>
        </w:rPr>
        <w:t xml:space="preserve"> approach</w:t>
      </w:r>
      <w:r w:rsidRPr="00E41B7C">
        <w:rPr>
          <w:rFonts w:ascii="Abadi" w:hAnsi="Abadi"/>
          <w:sz w:val="22"/>
          <w:szCs w:val="22"/>
          <w:lang w:val="en-AU"/>
        </w:rPr>
        <w:t>, development pipeline, operating model, systems, staffing and partnerships.</w:t>
      </w:r>
    </w:p>
    <w:p w14:paraId="3E9F888B" w14:textId="5B283A8D" w:rsidR="00ED6D25" w:rsidRPr="00E41B7C" w:rsidRDefault="008B2EBE" w:rsidP="00E41B7C">
      <w:pPr>
        <w:pStyle w:val="BodyText"/>
        <w:numPr>
          <w:ilvl w:val="2"/>
          <w:numId w:val="23"/>
        </w:numPr>
        <w:spacing w:before="120" w:line="276" w:lineRule="auto"/>
        <w:rPr>
          <w:rFonts w:ascii="Abadi" w:hAnsi="Abadi"/>
          <w:sz w:val="22"/>
          <w:szCs w:val="22"/>
          <w:lang w:val="en-AU"/>
        </w:rPr>
      </w:pPr>
      <w:r w:rsidRPr="00E41B7C">
        <w:rPr>
          <w:rFonts w:ascii="Abadi" w:hAnsi="Abadi"/>
          <w:sz w:val="22"/>
          <w:szCs w:val="22"/>
          <w:lang w:val="en-AU"/>
        </w:rPr>
        <w:t>A final recommendation and, if appropriate, an investment proposal</w:t>
      </w:r>
      <w:r w:rsidR="00ED6D25" w:rsidRPr="00E41B7C">
        <w:rPr>
          <w:rFonts w:ascii="Abadi" w:hAnsi="Abadi"/>
          <w:sz w:val="22"/>
          <w:szCs w:val="22"/>
          <w:lang w:val="en-AU"/>
        </w:rPr>
        <w:t xml:space="preserve"> for Board </w:t>
      </w:r>
      <w:r w:rsidR="00661F42" w:rsidRPr="00E41B7C">
        <w:rPr>
          <w:rFonts w:ascii="Abadi" w:hAnsi="Abadi"/>
          <w:sz w:val="22"/>
          <w:szCs w:val="22"/>
          <w:lang w:val="en-AU"/>
        </w:rPr>
        <w:t>decision</w:t>
      </w:r>
      <w:r w:rsidR="00ED6D25" w:rsidRPr="00E41B7C">
        <w:rPr>
          <w:rFonts w:ascii="Abadi" w:hAnsi="Abadi"/>
          <w:sz w:val="22"/>
          <w:szCs w:val="22"/>
          <w:lang w:val="en-AU"/>
        </w:rPr>
        <w:t xml:space="preserve">, ready for implementation </w:t>
      </w:r>
      <w:r w:rsidR="000E7AF2">
        <w:rPr>
          <w:rFonts w:ascii="Abadi" w:hAnsi="Abadi"/>
          <w:sz w:val="22"/>
          <w:szCs w:val="22"/>
          <w:lang w:val="en-AU"/>
        </w:rPr>
        <w:t>at a proposed date</w:t>
      </w:r>
      <w:r w:rsidR="00B5326D">
        <w:rPr>
          <w:rFonts w:ascii="Abadi" w:hAnsi="Abadi"/>
          <w:sz w:val="22"/>
          <w:szCs w:val="22"/>
          <w:lang w:val="en-AU"/>
        </w:rPr>
        <w:t>, yet to be determined</w:t>
      </w:r>
      <w:r w:rsidR="00ED6D25" w:rsidRPr="00E41B7C">
        <w:rPr>
          <w:rFonts w:ascii="Abadi" w:hAnsi="Abadi"/>
          <w:sz w:val="22"/>
          <w:szCs w:val="22"/>
          <w:lang w:val="en-AU"/>
        </w:rPr>
        <w:t xml:space="preserve">. </w:t>
      </w:r>
    </w:p>
    <w:p w14:paraId="0946113E" w14:textId="77777777" w:rsidR="00ED6D25" w:rsidRPr="00E41B7C" w:rsidRDefault="00ED6D25" w:rsidP="00E41B7C">
      <w:pPr>
        <w:pStyle w:val="BodyText"/>
        <w:numPr>
          <w:ilvl w:val="1"/>
          <w:numId w:val="23"/>
        </w:numPr>
        <w:spacing w:before="120" w:line="276" w:lineRule="auto"/>
        <w:rPr>
          <w:rFonts w:ascii="Abadi" w:hAnsi="Abadi"/>
          <w:sz w:val="22"/>
          <w:szCs w:val="22"/>
          <w:lang w:val="en-AU"/>
        </w:rPr>
      </w:pPr>
      <w:r w:rsidRPr="00E41B7C">
        <w:rPr>
          <w:rFonts w:ascii="Abadi" w:hAnsi="Abadi"/>
          <w:b/>
          <w:bCs/>
          <w:sz w:val="22"/>
          <w:szCs w:val="22"/>
          <w:lang w:val="en-AU"/>
        </w:rPr>
        <w:t>Registration Readiness</w:t>
      </w:r>
    </w:p>
    <w:p w14:paraId="60103BB5" w14:textId="5D7CB498" w:rsidR="00ED6D25" w:rsidRPr="00E41B7C" w:rsidRDefault="007768B7" w:rsidP="00E41B7C">
      <w:pPr>
        <w:pStyle w:val="BodyText"/>
        <w:numPr>
          <w:ilvl w:val="2"/>
          <w:numId w:val="23"/>
        </w:numPr>
        <w:spacing w:before="120" w:line="276" w:lineRule="auto"/>
        <w:rPr>
          <w:rFonts w:ascii="Abadi" w:hAnsi="Abadi"/>
          <w:sz w:val="22"/>
          <w:szCs w:val="22"/>
          <w:lang w:val="en-AU"/>
        </w:rPr>
      </w:pPr>
      <w:r w:rsidRPr="00E41B7C">
        <w:rPr>
          <w:rFonts w:ascii="Abadi" w:hAnsi="Abadi"/>
          <w:sz w:val="22"/>
          <w:szCs w:val="22"/>
          <w:lang w:val="en-AU"/>
        </w:rPr>
        <w:t>A r</w:t>
      </w:r>
      <w:r w:rsidR="00ED6D25" w:rsidRPr="00E41B7C">
        <w:rPr>
          <w:rFonts w:ascii="Abadi" w:hAnsi="Abadi"/>
          <w:sz w:val="22"/>
          <w:szCs w:val="22"/>
          <w:lang w:val="en-AU"/>
        </w:rPr>
        <w:t>oadmap for CHP registration</w:t>
      </w:r>
      <w:r w:rsidRPr="00E41B7C">
        <w:rPr>
          <w:rFonts w:ascii="Abadi" w:hAnsi="Abadi"/>
          <w:sz w:val="22"/>
          <w:szCs w:val="22"/>
          <w:lang w:val="en-AU"/>
        </w:rPr>
        <w:t xml:space="preserve"> including</w:t>
      </w:r>
      <w:r w:rsidR="00352A6A" w:rsidRPr="00E41B7C">
        <w:rPr>
          <w:rFonts w:ascii="Abadi" w:hAnsi="Abadi"/>
          <w:sz w:val="22"/>
          <w:szCs w:val="22"/>
          <w:lang w:val="en-AU"/>
        </w:rPr>
        <w:t xml:space="preserve"> </w:t>
      </w:r>
      <w:r w:rsidR="00ED6D25" w:rsidRPr="00E41B7C">
        <w:rPr>
          <w:rFonts w:ascii="Abadi" w:hAnsi="Abadi"/>
          <w:sz w:val="22"/>
          <w:szCs w:val="22"/>
          <w:lang w:val="en-AU"/>
        </w:rPr>
        <w:t xml:space="preserve">tier classification implications, policy/probity requirements, </w:t>
      </w:r>
      <w:r w:rsidR="00CC03BE" w:rsidRPr="00E41B7C">
        <w:rPr>
          <w:rFonts w:ascii="Abadi" w:hAnsi="Abadi"/>
          <w:sz w:val="22"/>
          <w:szCs w:val="22"/>
          <w:lang w:val="en-AU"/>
        </w:rPr>
        <w:t xml:space="preserve">policy </w:t>
      </w:r>
      <w:r w:rsidR="00E41B7C" w:rsidRPr="00E41B7C">
        <w:rPr>
          <w:rFonts w:ascii="Abadi" w:hAnsi="Abadi"/>
          <w:sz w:val="22"/>
          <w:szCs w:val="22"/>
          <w:lang w:val="en-AU"/>
        </w:rPr>
        <w:t>audit,</w:t>
      </w:r>
      <w:r w:rsidR="00ED6D25" w:rsidRPr="00E41B7C">
        <w:rPr>
          <w:rFonts w:ascii="Abadi" w:hAnsi="Abadi"/>
          <w:sz w:val="22"/>
          <w:szCs w:val="22"/>
          <w:lang w:val="en-AU"/>
        </w:rPr>
        <w:t xml:space="preserve"> and </w:t>
      </w:r>
      <w:r w:rsidR="003A084A" w:rsidRPr="00E41B7C">
        <w:rPr>
          <w:rFonts w:ascii="Abadi" w:hAnsi="Abadi"/>
          <w:sz w:val="22"/>
          <w:szCs w:val="22"/>
          <w:lang w:val="en-AU"/>
        </w:rPr>
        <w:t xml:space="preserve">required </w:t>
      </w:r>
      <w:r w:rsidR="00C6784C" w:rsidRPr="00E41B7C">
        <w:rPr>
          <w:rFonts w:ascii="Abadi" w:hAnsi="Abadi"/>
          <w:sz w:val="22"/>
          <w:szCs w:val="22"/>
          <w:lang w:val="en-AU"/>
        </w:rPr>
        <w:t>documentation.</w:t>
      </w:r>
    </w:p>
    <w:p w14:paraId="69CF73D4" w14:textId="77777777" w:rsidR="00ED6D25" w:rsidRPr="00E41B7C" w:rsidRDefault="00ED6D25" w:rsidP="00E41B7C">
      <w:pPr>
        <w:pStyle w:val="BodyText"/>
        <w:numPr>
          <w:ilvl w:val="1"/>
          <w:numId w:val="23"/>
        </w:numPr>
        <w:spacing w:before="120" w:line="276" w:lineRule="auto"/>
        <w:rPr>
          <w:rFonts w:ascii="Abadi" w:hAnsi="Abadi"/>
          <w:sz w:val="22"/>
          <w:szCs w:val="22"/>
          <w:lang w:val="en-AU"/>
        </w:rPr>
      </w:pPr>
      <w:r w:rsidRPr="00E41B7C">
        <w:rPr>
          <w:rFonts w:ascii="Abadi" w:hAnsi="Abadi"/>
          <w:b/>
          <w:bCs/>
          <w:sz w:val="22"/>
          <w:szCs w:val="22"/>
          <w:lang w:val="en-AU"/>
        </w:rPr>
        <w:t>Financial Modelling &amp; Capital Plan</w:t>
      </w:r>
    </w:p>
    <w:p w14:paraId="569B8D7E" w14:textId="1A3D4203" w:rsidR="00ED6D25" w:rsidRPr="00E41B7C" w:rsidRDefault="00ED6D25" w:rsidP="00E41B7C">
      <w:pPr>
        <w:pStyle w:val="BodyText"/>
        <w:numPr>
          <w:ilvl w:val="2"/>
          <w:numId w:val="23"/>
        </w:numPr>
        <w:spacing w:before="120" w:line="276" w:lineRule="auto"/>
        <w:rPr>
          <w:rFonts w:ascii="Abadi" w:hAnsi="Abadi"/>
          <w:sz w:val="22"/>
          <w:szCs w:val="22"/>
          <w:lang w:val="en-AU"/>
        </w:rPr>
      </w:pPr>
      <w:r w:rsidRPr="00E41B7C">
        <w:rPr>
          <w:rFonts w:ascii="Abadi" w:hAnsi="Abadi"/>
          <w:sz w:val="22"/>
          <w:szCs w:val="22"/>
          <w:lang w:val="en-AU"/>
        </w:rPr>
        <w:lastRenderedPageBreak/>
        <w:t xml:space="preserve">Tested, scenario-based financial models (cash flow, equity growth, project financing, sensitivity analyses, risk mitigation and contingencies), including options to leverage </w:t>
      </w:r>
      <w:r w:rsidRPr="00E41B7C">
        <w:rPr>
          <w:rFonts w:ascii="Abadi" w:hAnsi="Abadi"/>
          <w:b/>
          <w:bCs/>
          <w:sz w:val="22"/>
          <w:szCs w:val="22"/>
          <w:lang w:val="en-AU"/>
        </w:rPr>
        <w:t>EWT properties</w:t>
      </w:r>
      <w:r w:rsidRPr="00E41B7C">
        <w:rPr>
          <w:rFonts w:ascii="Abadi" w:hAnsi="Abadi"/>
          <w:sz w:val="22"/>
          <w:szCs w:val="22"/>
          <w:lang w:val="en-AU"/>
        </w:rPr>
        <w:t xml:space="preserve"> and </w:t>
      </w:r>
      <w:r w:rsidR="00316775" w:rsidRPr="00E41B7C">
        <w:rPr>
          <w:rFonts w:ascii="Abadi" w:hAnsi="Abadi"/>
          <w:sz w:val="22"/>
          <w:szCs w:val="22"/>
          <w:lang w:val="en-AU"/>
        </w:rPr>
        <w:t xml:space="preserve">a </w:t>
      </w:r>
      <w:r w:rsidRPr="00E41B7C">
        <w:rPr>
          <w:rFonts w:ascii="Abadi" w:hAnsi="Abadi"/>
          <w:b/>
          <w:bCs/>
          <w:sz w:val="22"/>
          <w:szCs w:val="22"/>
          <w:lang w:val="en-AU"/>
        </w:rPr>
        <w:t>modest cash investment</w:t>
      </w:r>
      <w:r w:rsidRPr="00E41B7C">
        <w:rPr>
          <w:rFonts w:ascii="Abadi" w:hAnsi="Abadi"/>
          <w:sz w:val="22"/>
          <w:szCs w:val="22"/>
          <w:lang w:val="en-AU"/>
        </w:rPr>
        <w:t xml:space="preserve">. </w:t>
      </w:r>
    </w:p>
    <w:p w14:paraId="288FEFD2" w14:textId="77777777" w:rsidR="00ED6D25" w:rsidRPr="00E41B7C" w:rsidRDefault="00ED6D25" w:rsidP="00E41B7C">
      <w:pPr>
        <w:pStyle w:val="BodyText"/>
        <w:numPr>
          <w:ilvl w:val="1"/>
          <w:numId w:val="23"/>
        </w:numPr>
        <w:spacing w:before="120" w:line="276" w:lineRule="auto"/>
        <w:rPr>
          <w:rFonts w:ascii="Abadi" w:hAnsi="Abadi"/>
          <w:sz w:val="22"/>
          <w:szCs w:val="22"/>
          <w:lang w:val="en-AU"/>
        </w:rPr>
      </w:pPr>
      <w:r w:rsidRPr="00E41B7C">
        <w:rPr>
          <w:rFonts w:ascii="Abadi" w:hAnsi="Abadi"/>
          <w:b/>
          <w:bCs/>
          <w:sz w:val="22"/>
          <w:szCs w:val="22"/>
          <w:lang w:val="en-AU"/>
        </w:rPr>
        <w:t>Risk Management Framework</w:t>
      </w:r>
    </w:p>
    <w:p w14:paraId="34F004FC" w14:textId="19685C44" w:rsidR="00ED6D25" w:rsidRPr="00E41B7C" w:rsidRDefault="002B237E" w:rsidP="00E41B7C">
      <w:pPr>
        <w:pStyle w:val="BodyText"/>
        <w:numPr>
          <w:ilvl w:val="2"/>
          <w:numId w:val="23"/>
        </w:numPr>
        <w:spacing w:before="120" w:line="276" w:lineRule="auto"/>
        <w:rPr>
          <w:rFonts w:ascii="Abadi" w:hAnsi="Abadi"/>
          <w:sz w:val="22"/>
          <w:szCs w:val="22"/>
          <w:lang w:val="en-AU"/>
        </w:rPr>
      </w:pPr>
      <w:r w:rsidRPr="00E41B7C">
        <w:rPr>
          <w:rFonts w:ascii="Abadi" w:hAnsi="Abadi"/>
          <w:sz w:val="22"/>
          <w:szCs w:val="22"/>
          <w:lang w:val="en-AU"/>
        </w:rPr>
        <w:t>A c</w:t>
      </w:r>
      <w:r w:rsidR="00ED6D25" w:rsidRPr="00E41B7C">
        <w:rPr>
          <w:rFonts w:ascii="Abadi" w:hAnsi="Abadi"/>
          <w:sz w:val="22"/>
          <w:szCs w:val="22"/>
          <w:lang w:val="en-AU"/>
        </w:rPr>
        <w:t xml:space="preserve">omprehensive risk register and mitigation plan </w:t>
      </w:r>
      <w:r w:rsidRPr="00E41B7C">
        <w:rPr>
          <w:rFonts w:ascii="Abadi" w:hAnsi="Abadi"/>
          <w:sz w:val="22"/>
          <w:szCs w:val="22"/>
          <w:lang w:val="en-AU"/>
        </w:rPr>
        <w:t xml:space="preserve">covering </w:t>
      </w:r>
      <w:r w:rsidR="00ED6D25" w:rsidRPr="00E41B7C">
        <w:rPr>
          <w:rFonts w:ascii="Abadi" w:hAnsi="Abadi"/>
          <w:sz w:val="22"/>
          <w:szCs w:val="22"/>
          <w:lang w:val="en-AU"/>
        </w:rPr>
        <w:t>development</w:t>
      </w:r>
      <w:r w:rsidRPr="00E41B7C">
        <w:rPr>
          <w:rFonts w:ascii="Abadi" w:hAnsi="Abadi"/>
          <w:sz w:val="22"/>
          <w:szCs w:val="22"/>
          <w:lang w:val="en-AU"/>
        </w:rPr>
        <w:t xml:space="preserve">, </w:t>
      </w:r>
      <w:r w:rsidR="00ED6D25" w:rsidRPr="00E41B7C">
        <w:rPr>
          <w:rFonts w:ascii="Abadi" w:hAnsi="Abadi"/>
          <w:sz w:val="22"/>
          <w:szCs w:val="22"/>
          <w:lang w:val="en-AU"/>
        </w:rPr>
        <w:t xml:space="preserve">operations, policy/funding volatility, market conditions, and </w:t>
      </w:r>
      <w:proofErr w:type="gramStart"/>
      <w:r w:rsidR="00ED6D25" w:rsidRPr="00E41B7C">
        <w:rPr>
          <w:rFonts w:ascii="Abadi" w:hAnsi="Abadi"/>
          <w:sz w:val="22"/>
          <w:szCs w:val="22"/>
          <w:lang w:val="en-AU"/>
        </w:rPr>
        <w:t>operating-model</w:t>
      </w:r>
      <w:proofErr w:type="gramEnd"/>
      <w:r w:rsidR="00ED6D25" w:rsidRPr="00E41B7C">
        <w:rPr>
          <w:rFonts w:ascii="Abadi" w:hAnsi="Abadi"/>
          <w:sz w:val="22"/>
          <w:szCs w:val="22"/>
          <w:lang w:val="en-AU"/>
        </w:rPr>
        <w:t xml:space="preserve"> stretch.</w:t>
      </w:r>
      <w:r w:rsidR="004F56D7" w:rsidRPr="00E41B7C">
        <w:rPr>
          <w:rFonts w:ascii="Abadi" w:hAnsi="Abadi"/>
          <w:sz w:val="22"/>
          <w:szCs w:val="22"/>
          <w:lang w:val="en-AU"/>
        </w:rPr>
        <w:t xml:space="preserve"> </w:t>
      </w:r>
    </w:p>
    <w:p w14:paraId="76FC0C23" w14:textId="77777777" w:rsidR="00ED6D25" w:rsidRPr="00E41B7C" w:rsidRDefault="00ED6D25" w:rsidP="00E41B7C">
      <w:pPr>
        <w:pStyle w:val="BodyText"/>
        <w:numPr>
          <w:ilvl w:val="1"/>
          <w:numId w:val="23"/>
        </w:numPr>
        <w:spacing w:before="120" w:line="276" w:lineRule="auto"/>
        <w:rPr>
          <w:rFonts w:ascii="Abadi" w:hAnsi="Abadi"/>
          <w:sz w:val="22"/>
          <w:szCs w:val="22"/>
          <w:lang w:val="en-AU"/>
        </w:rPr>
      </w:pPr>
      <w:r w:rsidRPr="00E41B7C">
        <w:rPr>
          <w:rFonts w:ascii="Abadi" w:hAnsi="Abadi"/>
          <w:b/>
          <w:bCs/>
          <w:sz w:val="22"/>
          <w:szCs w:val="22"/>
          <w:lang w:val="en-AU"/>
        </w:rPr>
        <w:t>Partnerships &amp; Pipeline</w:t>
      </w:r>
    </w:p>
    <w:p w14:paraId="3E6A9DB1" w14:textId="4521940B" w:rsidR="00ED6D25" w:rsidRPr="00E41B7C" w:rsidRDefault="00C46FB6" w:rsidP="00E41B7C">
      <w:pPr>
        <w:pStyle w:val="BodyText"/>
        <w:numPr>
          <w:ilvl w:val="2"/>
          <w:numId w:val="23"/>
        </w:numPr>
        <w:spacing w:before="120" w:line="276" w:lineRule="auto"/>
        <w:rPr>
          <w:rFonts w:ascii="Abadi" w:hAnsi="Abadi"/>
          <w:sz w:val="22"/>
          <w:szCs w:val="22"/>
          <w:lang w:val="en-AU"/>
        </w:rPr>
      </w:pPr>
      <w:r w:rsidRPr="00E41B7C">
        <w:rPr>
          <w:rFonts w:ascii="Abadi" w:hAnsi="Abadi"/>
          <w:sz w:val="22"/>
          <w:szCs w:val="22"/>
          <w:lang w:val="en-AU"/>
        </w:rPr>
        <w:t>A p</w:t>
      </w:r>
      <w:r w:rsidR="00ED6D25" w:rsidRPr="00E41B7C">
        <w:rPr>
          <w:rFonts w:ascii="Abadi" w:hAnsi="Abadi"/>
          <w:sz w:val="22"/>
          <w:szCs w:val="22"/>
          <w:lang w:val="en-AU"/>
        </w:rPr>
        <w:t xml:space="preserve">artnership map and acquisition/development pipeline plan, including potential </w:t>
      </w:r>
      <w:r w:rsidR="00ED6D25" w:rsidRPr="00E41B7C">
        <w:rPr>
          <w:rFonts w:ascii="Abadi" w:hAnsi="Abadi"/>
          <w:b/>
          <w:bCs/>
          <w:sz w:val="22"/>
          <w:szCs w:val="22"/>
          <w:lang w:val="en-AU"/>
        </w:rPr>
        <w:t>Tier 1 CHP partners</w:t>
      </w:r>
      <w:r w:rsidR="00ED6D25" w:rsidRPr="00E41B7C">
        <w:rPr>
          <w:rFonts w:ascii="Abadi" w:hAnsi="Abadi"/>
          <w:sz w:val="22"/>
          <w:szCs w:val="22"/>
          <w:lang w:val="en-AU"/>
        </w:rPr>
        <w:t xml:space="preserve">, </w:t>
      </w:r>
      <w:r w:rsidR="006E32B6" w:rsidRPr="00E41B7C">
        <w:rPr>
          <w:rFonts w:ascii="Abadi" w:hAnsi="Abadi"/>
          <w:sz w:val="22"/>
          <w:szCs w:val="22"/>
          <w:lang w:val="en-AU"/>
        </w:rPr>
        <w:t xml:space="preserve">develop and </w:t>
      </w:r>
      <w:r w:rsidR="00ED6D25" w:rsidRPr="00E41B7C">
        <w:rPr>
          <w:rFonts w:ascii="Abadi" w:hAnsi="Abadi"/>
          <w:sz w:val="22"/>
          <w:szCs w:val="22"/>
          <w:lang w:val="en-AU"/>
        </w:rPr>
        <w:t>investor relationships, and Q</w:t>
      </w:r>
      <w:r w:rsidR="00ED6D25" w:rsidRPr="00E41B7C">
        <w:rPr>
          <w:rFonts w:ascii="Abadi" w:hAnsi="Abadi"/>
          <w:sz w:val="22"/>
          <w:szCs w:val="22"/>
          <w:lang w:val="en-AU"/>
        </w:rPr>
        <w:noBreakHyphen/>
        <w:t>CHIP-aligned project pathways.</w:t>
      </w:r>
      <w:r w:rsidR="004F56D7" w:rsidRPr="00E41B7C">
        <w:rPr>
          <w:rFonts w:ascii="Abadi" w:hAnsi="Abadi"/>
          <w:sz w:val="22"/>
          <w:szCs w:val="22"/>
          <w:lang w:val="en-AU"/>
        </w:rPr>
        <w:t xml:space="preserve"> </w:t>
      </w:r>
    </w:p>
    <w:p w14:paraId="1B305643" w14:textId="77777777" w:rsidR="00ED6D25" w:rsidRPr="00E41B7C" w:rsidRDefault="00ED6D25" w:rsidP="00E41B7C">
      <w:pPr>
        <w:pStyle w:val="BodyText"/>
        <w:numPr>
          <w:ilvl w:val="1"/>
          <w:numId w:val="23"/>
        </w:numPr>
        <w:spacing w:before="53" w:line="276" w:lineRule="auto"/>
        <w:rPr>
          <w:rFonts w:ascii="Abadi" w:hAnsi="Abadi"/>
          <w:sz w:val="22"/>
          <w:szCs w:val="22"/>
          <w:lang w:val="en-AU"/>
        </w:rPr>
      </w:pPr>
      <w:r w:rsidRPr="00E41B7C">
        <w:rPr>
          <w:rFonts w:ascii="Abadi" w:hAnsi="Abadi"/>
          <w:b/>
          <w:bCs/>
          <w:sz w:val="22"/>
          <w:szCs w:val="22"/>
          <w:lang w:val="en-AU"/>
        </w:rPr>
        <w:t>Capability &amp; Systems Plan</w:t>
      </w:r>
    </w:p>
    <w:p w14:paraId="2869FC58" w14:textId="0918B46A" w:rsidR="00ED6D25" w:rsidRPr="00E41B7C" w:rsidRDefault="00ED6D25" w:rsidP="00E41B7C">
      <w:pPr>
        <w:pStyle w:val="ListParagraph"/>
        <w:numPr>
          <w:ilvl w:val="2"/>
          <w:numId w:val="23"/>
        </w:numPr>
        <w:spacing w:before="53" w:line="276" w:lineRule="auto"/>
        <w:rPr>
          <w:rFonts w:ascii="Abadi" w:hAnsi="Abadi"/>
          <w:lang w:val="en-AU"/>
        </w:rPr>
      </w:pPr>
      <w:r w:rsidRPr="00E41B7C">
        <w:rPr>
          <w:rFonts w:ascii="Abadi" w:hAnsi="Abadi"/>
          <w:lang w:val="en-AU"/>
        </w:rPr>
        <w:t>Workforce, training, systems and process requirements (e.g., PropertyMe utilisation, tenancy</w:t>
      </w:r>
      <w:r w:rsidR="007773EF" w:rsidRPr="00E41B7C">
        <w:rPr>
          <w:rFonts w:ascii="Abadi" w:hAnsi="Abadi"/>
          <w:lang w:val="en-AU"/>
        </w:rPr>
        <w:t xml:space="preserve"> and </w:t>
      </w:r>
      <w:r w:rsidRPr="00E41B7C">
        <w:rPr>
          <w:rFonts w:ascii="Abadi" w:hAnsi="Abadi"/>
          <w:lang w:val="en-AU"/>
        </w:rPr>
        <w:t>facilities management, financial portfolio capabilities)</w:t>
      </w:r>
      <w:r w:rsidR="00336A8A" w:rsidRPr="00E41B7C">
        <w:rPr>
          <w:rFonts w:ascii="Abadi" w:hAnsi="Abadi"/>
          <w:lang w:val="en-AU"/>
        </w:rPr>
        <w:t xml:space="preserve"> including alignment of skills and capabilities to maximise the model within the YFS strategic context and Logan and surrounds.</w:t>
      </w:r>
    </w:p>
    <w:p w14:paraId="050271B2" w14:textId="77777777" w:rsidR="00ED6D25" w:rsidRPr="00E41B7C" w:rsidRDefault="00ED6D25" w:rsidP="00E41B7C">
      <w:pPr>
        <w:pStyle w:val="BodyText"/>
        <w:numPr>
          <w:ilvl w:val="1"/>
          <w:numId w:val="23"/>
        </w:numPr>
        <w:spacing w:before="53" w:line="276" w:lineRule="auto"/>
        <w:rPr>
          <w:rFonts w:ascii="Abadi" w:hAnsi="Abadi"/>
          <w:sz w:val="22"/>
          <w:szCs w:val="22"/>
          <w:lang w:val="en-AU"/>
        </w:rPr>
      </w:pPr>
      <w:r w:rsidRPr="00E41B7C">
        <w:rPr>
          <w:rFonts w:ascii="Abadi" w:hAnsi="Abadi"/>
          <w:b/>
          <w:bCs/>
          <w:sz w:val="22"/>
          <w:szCs w:val="22"/>
          <w:lang w:val="en-AU"/>
        </w:rPr>
        <w:t>Communications &amp; Branding</w:t>
      </w:r>
    </w:p>
    <w:p w14:paraId="63A36538" w14:textId="0EFAA643" w:rsidR="001265F0" w:rsidRPr="00E41B7C" w:rsidRDefault="007773EF"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A s</w:t>
      </w:r>
      <w:r w:rsidR="00ED6D25" w:rsidRPr="00E41B7C">
        <w:rPr>
          <w:rFonts w:ascii="Abadi" w:hAnsi="Abadi"/>
          <w:sz w:val="22"/>
          <w:szCs w:val="22"/>
          <w:lang w:val="en-AU"/>
        </w:rPr>
        <w:t xml:space="preserve">takeholder communications plan and recommendations </w:t>
      </w:r>
      <w:r w:rsidR="00F14F0D" w:rsidRPr="00E41B7C">
        <w:rPr>
          <w:rFonts w:ascii="Abadi" w:hAnsi="Abadi"/>
          <w:sz w:val="22"/>
          <w:szCs w:val="22"/>
          <w:lang w:val="en-AU"/>
        </w:rPr>
        <w:t>for</w:t>
      </w:r>
      <w:r w:rsidR="00ED6D25" w:rsidRPr="00E41B7C">
        <w:rPr>
          <w:rFonts w:ascii="Abadi" w:hAnsi="Abadi"/>
          <w:sz w:val="22"/>
          <w:szCs w:val="22"/>
          <w:lang w:val="en-AU"/>
        </w:rPr>
        <w:t xml:space="preserve"> branding</w:t>
      </w:r>
      <w:r w:rsidR="00F14F0D" w:rsidRPr="00E41B7C">
        <w:rPr>
          <w:rFonts w:ascii="Abadi" w:hAnsi="Abadi"/>
          <w:sz w:val="22"/>
          <w:szCs w:val="22"/>
          <w:lang w:val="en-AU"/>
        </w:rPr>
        <w:t xml:space="preserve"> and </w:t>
      </w:r>
      <w:r w:rsidR="00ED6D25" w:rsidRPr="00E41B7C">
        <w:rPr>
          <w:rFonts w:ascii="Abadi" w:hAnsi="Abadi"/>
          <w:sz w:val="22"/>
          <w:szCs w:val="22"/>
          <w:lang w:val="en-AU"/>
        </w:rPr>
        <w:t xml:space="preserve">naming </w:t>
      </w:r>
      <w:r w:rsidR="00F14F0D" w:rsidRPr="00E41B7C">
        <w:rPr>
          <w:rFonts w:ascii="Abadi" w:hAnsi="Abadi"/>
          <w:sz w:val="22"/>
          <w:szCs w:val="22"/>
          <w:lang w:val="en-AU"/>
        </w:rPr>
        <w:t>of</w:t>
      </w:r>
      <w:r w:rsidR="00ED6D25" w:rsidRPr="00E41B7C">
        <w:rPr>
          <w:rFonts w:ascii="Abadi" w:hAnsi="Abadi"/>
          <w:sz w:val="22"/>
          <w:szCs w:val="22"/>
          <w:lang w:val="en-AU"/>
        </w:rPr>
        <w:t xml:space="preserve"> the CHP entity. </w:t>
      </w:r>
    </w:p>
    <w:p w14:paraId="475635E5" w14:textId="77777777" w:rsidR="006A28CB" w:rsidRPr="00E41B7C" w:rsidRDefault="006A28CB" w:rsidP="00E41B7C">
      <w:pPr>
        <w:pStyle w:val="BodyText"/>
        <w:spacing w:before="53" w:line="276" w:lineRule="auto"/>
        <w:rPr>
          <w:rFonts w:ascii="Abadi" w:hAnsi="Abadi"/>
          <w:sz w:val="20"/>
          <w:szCs w:val="20"/>
          <w:lang w:val="en-AU"/>
        </w:rPr>
      </w:pPr>
    </w:p>
    <w:p w14:paraId="06B361DF" w14:textId="467D7B45" w:rsidR="00ED6D25" w:rsidRPr="00E41B7C" w:rsidRDefault="00ED6D25" w:rsidP="00E41B7C">
      <w:pPr>
        <w:pStyle w:val="BodyText"/>
        <w:numPr>
          <w:ilvl w:val="0"/>
          <w:numId w:val="23"/>
        </w:numPr>
        <w:spacing w:before="53" w:line="276" w:lineRule="auto"/>
        <w:rPr>
          <w:rFonts w:ascii="Abadi" w:hAnsi="Abadi"/>
          <w:sz w:val="36"/>
          <w:szCs w:val="36"/>
          <w:lang w:val="en-AU"/>
        </w:rPr>
      </w:pPr>
      <w:r w:rsidRPr="00E41B7C">
        <w:rPr>
          <w:rFonts w:ascii="Abadi" w:hAnsi="Abadi"/>
          <w:sz w:val="36"/>
          <w:szCs w:val="36"/>
          <w:lang w:val="en-AU"/>
        </w:rPr>
        <w:t>Committee Composition &amp; Skills</w:t>
      </w:r>
    </w:p>
    <w:p w14:paraId="7604409D" w14:textId="612E4074" w:rsidR="001C2609" w:rsidRPr="00E41B7C" w:rsidRDefault="00D7723E" w:rsidP="00E41B7C">
      <w:pPr>
        <w:pStyle w:val="ListParagraph"/>
        <w:numPr>
          <w:ilvl w:val="1"/>
          <w:numId w:val="23"/>
        </w:numPr>
        <w:tabs>
          <w:tab w:val="left" w:pos="1134"/>
        </w:tabs>
        <w:spacing w:before="283" w:line="276" w:lineRule="auto"/>
        <w:rPr>
          <w:rFonts w:ascii="Abadi" w:hAnsi="Abadi"/>
        </w:rPr>
      </w:pPr>
      <w:r w:rsidRPr="00E41B7C">
        <w:rPr>
          <w:rFonts w:ascii="Abadi" w:hAnsi="Abadi"/>
        </w:rPr>
        <w:t>Committee members are appointed by the Board.</w:t>
      </w:r>
      <w:r w:rsidR="006E4D6C" w:rsidRPr="00E41B7C">
        <w:rPr>
          <w:rFonts w:ascii="Abadi" w:hAnsi="Abadi"/>
        </w:rPr>
        <w:t xml:space="preserve"> T</w:t>
      </w:r>
      <w:r w:rsidR="001C2609" w:rsidRPr="00E41B7C">
        <w:rPr>
          <w:rFonts w:ascii="Abadi" w:hAnsi="Abadi"/>
        </w:rPr>
        <w:t>he Board may change</w:t>
      </w:r>
      <w:r w:rsidR="006E4D6C" w:rsidRPr="00E41B7C">
        <w:rPr>
          <w:rFonts w:ascii="Abadi" w:hAnsi="Abadi"/>
        </w:rPr>
        <w:t xml:space="preserve"> the Committee’s m</w:t>
      </w:r>
      <w:r w:rsidR="001C2609" w:rsidRPr="00E41B7C">
        <w:rPr>
          <w:rFonts w:ascii="Abadi" w:hAnsi="Abadi"/>
        </w:rPr>
        <w:t>embership at any time.</w:t>
      </w:r>
    </w:p>
    <w:p w14:paraId="401433E3" w14:textId="55C7CC4D" w:rsidR="00A90F59" w:rsidRPr="00E41B7C" w:rsidRDefault="001C2609" w:rsidP="00E41B7C">
      <w:pPr>
        <w:pStyle w:val="ListParagraph"/>
        <w:numPr>
          <w:ilvl w:val="1"/>
          <w:numId w:val="23"/>
        </w:numPr>
        <w:tabs>
          <w:tab w:val="left" w:pos="1134"/>
        </w:tabs>
        <w:spacing w:before="113" w:line="276" w:lineRule="auto"/>
        <w:rPr>
          <w:rFonts w:ascii="Abadi" w:hAnsi="Abadi"/>
        </w:rPr>
      </w:pPr>
      <w:r w:rsidRPr="00E41B7C">
        <w:rPr>
          <w:rFonts w:ascii="Abadi" w:hAnsi="Abadi"/>
        </w:rPr>
        <w:t>The</w:t>
      </w:r>
      <w:r w:rsidRPr="00E41B7C">
        <w:rPr>
          <w:rFonts w:ascii="Abadi" w:hAnsi="Abadi"/>
          <w:spacing w:val="-7"/>
        </w:rPr>
        <w:t xml:space="preserve"> </w:t>
      </w:r>
      <w:r w:rsidRPr="00E41B7C">
        <w:rPr>
          <w:rFonts w:ascii="Abadi" w:hAnsi="Abadi"/>
        </w:rPr>
        <w:t>Committee</w:t>
      </w:r>
      <w:r w:rsidRPr="00E41B7C">
        <w:rPr>
          <w:rFonts w:ascii="Abadi" w:hAnsi="Abadi"/>
          <w:spacing w:val="-6"/>
        </w:rPr>
        <w:t xml:space="preserve"> </w:t>
      </w:r>
      <w:r w:rsidR="006D3988" w:rsidRPr="00E41B7C">
        <w:rPr>
          <w:rFonts w:ascii="Abadi" w:hAnsi="Abadi"/>
        </w:rPr>
        <w:t>may</w:t>
      </w:r>
      <w:r w:rsidR="006D3988" w:rsidRPr="00E41B7C">
        <w:rPr>
          <w:rFonts w:ascii="Abadi" w:hAnsi="Abadi"/>
          <w:spacing w:val="-8"/>
        </w:rPr>
        <w:t xml:space="preserve"> </w:t>
      </w:r>
      <w:r w:rsidR="006D3988" w:rsidRPr="00E41B7C">
        <w:rPr>
          <w:rFonts w:ascii="Abadi" w:hAnsi="Abadi"/>
        </w:rPr>
        <w:t>recommend</w:t>
      </w:r>
      <w:r w:rsidR="006D3988" w:rsidRPr="00E41B7C">
        <w:rPr>
          <w:rFonts w:ascii="Abadi" w:hAnsi="Abadi"/>
          <w:spacing w:val="-9"/>
        </w:rPr>
        <w:t xml:space="preserve"> </w:t>
      </w:r>
      <w:r w:rsidRPr="00E41B7C">
        <w:rPr>
          <w:rFonts w:ascii="Abadi" w:hAnsi="Abadi"/>
        </w:rPr>
        <w:t>external</w:t>
      </w:r>
      <w:r w:rsidRPr="00E41B7C">
        <w:rPr>
          <w:rFonts w:ascii="Abadi" w:hAnsi="Abadi"/>
          <w:spacing w:val="-8"/>
        </w:rPr>
        <w:t xml:space="preserve"> </w:t>
      </w:r>
      <w:r w:rsidRPr="00E41B7C">
        <w:rPr>
          <w:rFonts w:ascii="Abadi" w:hAnsi="Abadi"/>
        </w:rPr>
        <w:t>Committee</w:t>
      </w:r>
      <w:r w:rsidRPr="00E41B7C">
        <w:rPr>
          <w:rFonts w:ascii="Abadi" w:hAnsi="Abadi"/>
          <w:spacing w:val="-6"/>
        </w:rPr>
        <w:t xml:space="preserve"> </w:t>
      </w:r>
      <w:r w:rsidRPr="00E41B7C">
        <w:rPr>
          <w:rFonts w:ascii="Abadi" w:hAnsi="Abadi"/>
        </w:rPr>
        <w:t>members</w:t>
      </w:r>
      <w:r w:rsidRPr="00E41B7C">
        <w:rPr>
          <w:rFonts w:ascii="Abadi" w:hAnsi="Abadi"/>
          <w:spacing w:val="-8"/>
        </w:rPr>
        <w:t xml:space="preserve"> </w:t>
      </w:r>
      <w:r w:rsidRPr="00E41B7C">
        <w:rPr>
          <w:rFonts w:ascii="Abadi" w:hAnsi="Abadi"/>
        </w:rPr>
        <w:t>for</w:t>
      </w:r>
      <w:r w:rsidRPr="00E41B7C">
        <w:rPr>
          <w:rFonts w:ascii="Abadi" w:hAnsi="Abadi"/>
          <w:spacing w:val="-8"/>
        </w:rPr>
        <w:t xml:space="preserve"> </w:t>
      </w:r>
      <w:r w:rsidRPr="00E41B7C">
        <w:rPr>
          <w:rFonts w:ascii="Abadi" w:hAnsi="Abadi"/>
        </w:rPr>
        <w:t>Board</w:t>
      </w:r>
      <w:r w:rsidRPr="00E41B7C">
        <w:rPr>
          <w:rFonts w:ascii="Abadi" w:hAnsi="Abadi"/>
          <w:spacing w:val="-8"/>
        </w:rPr>
        <w:t xml:space="preserve"> </w:t>
      </w:r>
      <w:r w:rsidRPr="00E41B7C">
        <w:rPr>
          <w:rFonts w:ascii="Abadi" w:hAnsi="Abadi"/>
          <w:spacing w:val="-2"/>
        </w:rPr>
        <w:t>approval.</w:t>
      </w:r>
      <w:r w:rsidR="000367D3" w:rsidRPr="00E41B7C">
        <w:rPr>
          <w:rFonts w:ascii="Abadi" w:hAnsi="Abadi"/>
          <w:sz w:val="28"/>
          <w:szCs w:val="28"/>
        </w:rPr>
        <w:t xml:space="preserve"> </w:t>
      </w:r>
    </w:p>
    <w:p w14:paraId="1C2FBE19" w14:textId="00DD2D01" w:rsidR="001C2609" w:rsidRPr="00E41B7C" w:rsidRDefault="000367D3" w:rsidP="00E41B7C">
      <w:pPr>
        <w:pStyle w:val="ListParagraph"/>
        <w:numPr>
          <w:ilvl w:val="1"/>
          <w:numId w:val="23"/>
        </w:numPr>
        <w:tabs>
          <w:tab w:val="left" w:pos="1134"/>
        </w:tabs>
        <w:spacing w:before="113" w:line="276" w:lineRule="auto"/>
        <w:rPr>
          <w:rFonts w:ascii="Abadi" w:hAnsi="Abadi"/>
        </w:rPr>
      </w:pPr>
      <w:r w:rsidRPr="00E41B7C">
        <w:rPr>
          <w:rFonts w:ascii="Abadi" w:hAnsi="Abadi"/>
          <w:spacing w:val="-2"/>
        </w:rPr>
        <w:t>Recruitment of independent members may be conducted through an external agency</w:t>
      </w:r>
    </w:p>
    <w:p w14:paraId="6E9C90AF" w14:textId="59F42FED" w:rsidR="001C2609" w:rsidRPr="00E41B7C" w:rsidRDefault="009B5248" w:rsidP="00E41B7C">
      <w:pPr>
        <w:pStyle w:val="ListParagraph"/>
        <w:numPr>
          <w:ilvl w:val="1"/>
          <w:numId w:val="23"/>
        </w:numPr>
        <w:tabs>
          <w:tab w:val="left" w:pos="1134"/>
        </w:tabs>
        <w:spacing w:line="276" w:lineRule="auto"/>
        <w:rPr>
          <w:rFonts w:ascii="Abadi" w:hAnsi="Abadi"/>
        </w:rPr>
      </w:pPr>
      <w:r w:rsidRPr="00E41B7C">
        <w:rPr>
          <w:rFonts w:ascii="Abadi" w:hAnsi="Abadi"/>
        </w:rPr>
        <w:t>Committee members must collectively possess t</w:t>
      </w:r>
      <w:r w:rsidR="001C2609" w:rsidRPr="00E41B7C">
        <w:rPr>
          <w:rFonts w:ascii="Abadi" w:hAnsi="Abadi"/>
        </w:rPr>
        <w:t>he</w:t>
      </w:r>
      <w:r w:rsidR="001C2609" w:rsidRPr="00E41B7C">
        <w:rPr>
          <w:rFonts w:ascii="Abadi" w:hAnsi="Abadi"/>
          <w:spacing w:val="-5"/>
        </w:rPr>
        <w:t xml:space="preserve"> </w:t>
      </w:r>
      <w:r w:rsidR="001C2609" w:rsidRPr="00E41B7C">
        <w:rPr>
          <w:rFonts w:ascii="Abadi" w:hAnsi="Abadi"/>
        </w:rPr>
        <w:t>skills</w:t>
      </w:r>
      <w:r w:rsidR="001C2609" w:rsidRPr="00E41B7C">
        <w:rPr>
          <w:rFonts w:ascii="Abadi" w:hAnsi="Abadi"/>
          <w:spacing w:val="-7"/>
        </w:rPr>
        <w:t xml:space="preserve"> </w:t>
      </w:r>
      <w:r w:rsidR="001C2609" w:rsidRPr="00E41B7C">
        <w:rPr>
          <w:rFonts w:ascii="Abadi" w:hAnsi="Abadi"/>
        </w:rPr>
        <w:t>and</w:t>
      </w:r>
      <w:r w:rsidR="001C2609" w:rsidRPr="00E41B7C">
        <w:rPr>
          <w:rFonts w:ascii="Abadi" w:hAnsi="Abadi"/>
          <w:spacing w:val="-5"/>
        </w:rPr>
        <w:t xml:space="preserve"> </w:t>
      </w:r>
      <w:r w:rsidR="001C2609" w:rsidRPr="00E41B7C">
        <w:rPr>
          <w:rFonts w:ascii="Abadi" w:hAnsi="Abadi"/>
        </w:rPr>
        <w:t>experience</w:t>
      </w:r>
      <w:r w:rsidR="001C2609" w:rsidRPr="00E41B7C">
        <w:rPr>
          <w:rFonts w:ascii="Abadi" w:hAnsi="Abadi"/>
          <w:spacing w:val="-5"/>
        </w:rPr>
        <w:t xml:space="preserve"> </w:t>
      </w:r>
      <w:r w:rsidRPr="00E41B7C">
        <w:rPr>
          <w:rFonts w:ascii="Abadi" w:hAnsi="Abadi"/>
          <w:spacing w:val="-5"/>
        </w:rPr>
        <w:t>necessary to fulfil the Committee’s responsibilities.</w:t>
      </w:r>
    </w:p>
    <w:p w14:paraId="07676DFB" w14:textId="4A0B3F6D" w:rsidR="001C2609" w:rsidRPr="00E41B7C" w:rsidRDefault="00380935" w:rsidP="00E41B7C">
      <w:pPr>
        <w:pStyle w:val="ListParagraph"/>
        <w:numPr>
          <w:ilvl w:val="1"/>
          <w:numId w:val="23"/>
        </w:numPr>
        <w:tabs>
          <w:tab w:val="left" w:pos="1134"/>
        </w:tabs>
        <w:spacing w:before="112" w:line="276" w:lineRule="auto"/>
        <w:rPr>
          <w:rFonts w:ascii="Abadi" w:hAnsi="Abadi"/>
        </w:rPr>
      </w:pPr>
      <w:r w:rsidRPr="00E41B7C">
        <w:rPr>
          <w:rFonts w:ascii="Abadi" w:hAnsi="Abadi"/>
        </w:rPr>
        <w:t xml:space="preserve">Any </w:t>
      </w:r>
      <w:r w:rsidR="001C2609" w:rsidRPr="00E41B7C">
        <w:rPr>
          <w:rFonts w:ascii="Abadi" w:hAnsi="Abadi"/>
        </w:rPr>
        <w:t>Board</w:t>
      </w:r>
      <w:r w:rsidR="001C2609" w:rsidRPr="00E41B7C">
        <w:rPr>
          <w:rFonts w:ascii="Abadi" w:hAnsi="Abadi"/>
          <w:spacing w:val="-7"/>
        </w:rPr>
        <w:t xml:space="preserve"> </w:t>
      </w:r>
      <w:r w:rsidR="001C2609" w:rsidRPr="00E41B7C">
        <w:rPr>
          <w:rFonts w:ascii="Abadi" w:hAnsi="Abadi"/>
        </w:rPr>
        <w:t>members</w:t>
      </w:r>
      <w:r w:rsidR="001C2609" w:rsidRPr="00E41B7C">
        <w:rPr>
          <w:rFonts w:ascii="Abadi" w:hAnsi="Abadi"/>
          <w:spacing w:val="-9"/>
        </w:rPr>
        <w:t xml:space="preserve"> </w:t>
      </w:r>
      <w:r w:rsidR="001C2609" w:rsidRPr="00E41B7C">
        <w:rPr>
          <w:rFonts w:ascii="Abadi" w:hAnsi="Abadi"/>
        </w:rPr>
        <w:t>may</w:t>
      </w:r>
      <w:r w:rsidR="001C2609" w:rsidRPr="00E41B7C">
        <w:rPr>
          <w:rFonts w:ascii="Abadi" w:hAnsi="Abadi"/>
          <w:spacing w:val="-5"/>
        </w:rPr>
        <w:t xml:space="preserve"> </w:t>
      </w:r>
      <w:r w:rsidR="001C2609" w:rsidRPr="00E41B7C">
        <w:rPr>
          <w:rFonts w:ascii="Abadi" w:hAnsi="Abadi"/>
        </w:rPr>
        <w:t>attend</w:t>
      </w:r>
      <w:r w:rsidR="001C2609" w:rsidRPr="00E41B7C">
        <w:rPr>
          <w:rFonts w:ascii="Abadi" w:hAnsi="Abadi"/>
          <w:spacing w:val="-3"/>
        </w:rPr>
        <w:t xml:space="preserve"> </w:t>
      </w:r>
      <w:r w:rsidR="001C2609" w:rsidRPr="00E41B7C">
        <w:rPr>
          <w:rFonts w:ascii="Abadi" w:hAnsi="Abadi"/>
          <w:spacing w:val="-2"/>
        </w:rPr>
        <w:t>Committee</w:t>
      </w:r>
      <w:r w:rsidRPr="00E41B7C">
        <w:rPr>
          <w:rFonts w:ascii="Abadi" w:hAnsi="Abadi"/>
          <w:spacing w:val="-2"/>
        </w:rPr>
        <w:t xml:space="preserve"> </w:t>
      </w:r>
      <w:r w:rsidR="000367D3" w:rsidRPr="00E41B7C">
        <w:rPr>
          <w:rFonts w:ascii="Abadi" w:hAnsi="Abadi"/>
          <w:spacing w:val="-2"/>
        </w:rPr>
        <w:t>meetings.</w:t>
      </w:r>
    </w:p>
    <w:p w14:paraId="25F2F8F2" w14:textId="58EE1F1B" w:rsidR="001C2609" w:rsidRPr="00E41B7C" w:rsidRDefault="001C2609" w:rsidP="00E41B7C">
      <w:pPr>
        <w:pStyle w:val="ListParagraph"/>
        <w:numPr>
          <w:ilvl w:val="1"/>
          <w:numId w:val="23"/>
        </w:numPr>
        <w:tabs>
          <w:tab w:val="left" w:pos="1134"/>
        </w:tabs>
        <w:spacing w:line="276" w:lineRule="auto"/>
        <w:rPr>
          <w:rFonts w:ascii="Abadi" w:hAnsi="Abadi"/>
        </w:rPr>
      </w:pPr>
      <w:r w:rsidRPr="00E41B7C">
        <w:rPr>
          <w:rFonts w:ascii="Abadi" w:hAnsi="Abadi"/>
        </w:rPr>
        <w:t>Committee</w:t>
      </w:r>
      <w:r w:rsidRPr="00E41B7C">
        <w:rPr>
          <w:rFonts w:ascii="Abadi" w:hAnsi="Abadi"/>
          <w:spacing w:val="-7"/>
        </w:rPr>
        <w:t xml:space="preserve"> </w:t>
      </w:r>
      <w:r w:rsidRPr="00E41B7C">
        <w:rPr>
          <w:rFonts w:ascii="Abadi" w:hAnsi="Abadi"/>
        </w:rPr>
        <w:t>members</w:t>
      </w:r>
      <w:r w:rsidRPr="00E41B7C">
        <w:rPr>
          <w:rFonts w:ascii="Abadi" w:hAnsi="Abadi"/>
          <w:spacing w:val="-7"/>
        </w:rPr>
        <w:t xml:space="preserve"> </w:t>
      </w:r>
      <w:r w:rsidRPr="00E41B7C">
        <w:rPr>
          <w:rFonts w:ascii="Abadi" w:hAnsi="Abadi"/>
        </w:rPr>
        <w:t>must</w:t>
      </w:r>
      <w:r w:rsidRPr="00E41B7C">
        <w:rPr>
          <w:rFonts w:ascii="Abadi" w:hAnsi="Abadi"/>
          <w:spacing w:val="-7"/>
        </w:rPr>
        <w:t xml:space="preserve"> </w:t>
      </w:r>
      <w:r w:rsidRPr="00E41B7C">
        <w:rPr>
          <w:rFonts w:ascii="Abadi" w:hAnsi="Abadi"/>
        </w:rPr>
        <w:t>ensure</w:t>
      </w:r>
      <w:r w:rsidRPr="00E41B7C">
        <w:rPr>
          <w:rFonts w:ascii="Abadi" w:hAnsi="Abadi"/>
          <w:spacing w:val="-5"/>
        </w:rPr>
        <w:t xml:space="preserve"> </w:t>
      </w:r>
      <w:r w:rsidRPr="00E41B7C">
        <w:rPr>
          <w:rFonts w:ascii="Abadi" w:hAnsi="Abadi"/>
        </w:rPr>
        <w:t>they</w:t>
      </w:r>
      <w:r w:rsidRPr="00E41B7C">
        <w:rPr>
          <w:rFonts w:ascii="Abadi" w:hAnsi="Abadi"/>
          <w:spacing w:val="-4"/>
        </w:rPr>
        <w:t xml:space="preserve"> </w:t>
      </w:r>
      <w:r w:rsidR="002C3A13" w:rsidRPr="00E41B7C">
        <w:rPr>
          <w:rFonts w:ascii="Abadi" w:hAnsi="Abadi"/>
          <w:spacing w:val="-4"/>
        </w:rPr>
        <w:t xml:space="preserve">maintain </w:t>
      </w:r>
      <w:r w:rsidRPr="00E41B7C">
        <w:rPr>
          <w:rFonts w:ascii="Abadi" w:hAnsi="Abadi"/>
        </w:rPr>
        <w:t>the</w:t>
      </w:r>
      <w:r w:rsidRPr="00E41B7C">
        <w:rPr>
          <w:rFonts w:ascii="Abadi" w:hAnsi="Abadi"/>
          <w:spacing w:val="-7"/>
        </w:rPr>
        <w:t xml:space="preserve"> </w:t>
      </w:r>
      <w:r w:rsidRPr="00E41B7C">
        <w:rPr>
          <w:rFonts w:ascii="Abadi" w:hAnsi="Abadi"/>
        </w:rPr>
        <w:t>knowledge</w:t>
      </w:r>
      <w:r w:rsidRPr="00E41B7C">
        <w:rPr>
          <w:rFonts w:ascii="Abadi" w:hAnsi="Abadi"/>
          <w:spacing w:val="-5"/>
        </w:rPr>
        <w:t xml:space="preserve"> </w:t>
      </w:r>
      <w:r w:rsidRPr="00E41B7C">
        <w:rPr>
          <w:rFonts w:ascii="Abadi" w:hAnsi="Abadi"/>
        </w:rPr>
        <w:t>and</w:t>
      </w:r>
      <w:r w:rsidRPr="00E41B7C">
        <w:rPr>
          <w:rFonts w:ascii="Abadi" w:hAnsi="Abadi"/>
          <w:spacing w:val="-4"/>
        </w:rPr>
        <w:t xml:space="preserve"> </w:t>
      </w:r>
      <w:r w:rsidRPr="00E41B7C">
        <w:rPr>
          <w:rFonts w:ascii="Abadi" w:hAnsi="Abadi"/>
        </w:rPr>
        <w:t>training</w:t>
      </w:r>
      <w:r w:rsidR="002C3A13" w:rsidRPr="00E41B7C">
        <w:rPr>
          <w:rFonts w:ascii="Abadi" w:hAnsi="Abadi"/>
        </w:rPr>
        <w:t xml:space="preserve"> required</w:t>
      </w:r>
      <w:r w:rsidRPr="00E41B7C">
        <w:rPr>
          <w:rFonts w:ascii="Abadi" w:hAnsi="Abadi"/>
          <w:spacing w:val="-6"/>
        </w:rPr>
        <w:t xml:space="preserve"> </w:t>
      </w:r>
      <w:r w:rsidRPr="00E41B7C">
        <w:rPr>
          <w:rFonts w:ascii="Abadi" w:hAnsi="Abadi"/>
        </w:rPr>
        <w:t>to</w:t>
      </w:r>
      <w:r w:rsidRPr="00E41B7C">
        <w:rPr>
          <w:rFonts w:ascii="Abadi" w:hAnsi="Abadi"/>
          <w:spacing w:val="-8"/>
        </w:rPr>
        <w:t xml:space="preserve"> </w:t>
      </w:r>
      <w:r w:rsidR="00285163" w:rsidRPr="00E41B7C">
        <w:rPr>
          <w:rFonts w:ascii="Abadi" w:hAnsi="Abadi"/>
          <w:spacing w:val="-8"/>
        </w:rPr>
        <w:t xml:space="preserve">effectively </w:t>
      </w:r>
      <w:r w:rsidRPr="00E41B7C">
        <w:rPr>
          <w:rFonts w:ascii="Abadi" w:hAnsi="Abadi"/>
        </w:rPr>
        <w:t>undertake</w:t>
      </w:r>
      <w:r w:rsidRPr="00E41B7C">
        <w:rPr>
          <w:rFonts w:ascii="Abadi" w:hAnsi="Abadi"/>
          <w:spacing w:val="-6"/>
        </w:rPr>
        <w:t xml:space="preserve"> </w:t>
      </w:r>
      <w:r w:rsidRPr="00E41B7C">
        <w:rPr>
          <w:rFonts w:ascii="Abadi" w:hAnsi="Abadi"/>
        </w:rPr>
        <w:t xml:space="preserve">their </w:t>
      </w:r>
      <w:r w:rsidRPr="00E41B7C">
        <w:rPr>
          <w:rFonts w:ascii="Abadi" w:hAnsi="Abadi"/>
          <w:spacing w:val="-2"/>
        </w:rPr>
        <w:t>role.</w:t>
      </w:r>
    </w:p>
    <w:p w14:paraId="204E327A" w14:textId="339334CE" w:rsidR="004E1CAC" w:rsidRPr="00E41B7C" w:rsidRDefault="004E1CAC" w:rsidP="00E41B7C">
      <w:pPr>
        <w:pStyle w:val="BodyText"/>
        <w:spacing w:before="240" w:line="276" w:lineRule="auto"/>
        <w:ind w:left="360"/>
        <w:rPr>
          <w:rFonts w:ascii="Abadi" w:hAnsi="Abadi"/>
          <w:b/>
          <w:bCs/>
          <w:sz w:val="22"/>
          <w:szCs w:val="22"/>
          <w:lang w:val="en-AU"/>
        </w:rPr>
      </w:pPr>
      <w:r w:rsidRPr="00E41B7C">
        <w:rPr>
          <w:rFonts w:ascii="Abadi" w:hAnsi="Abadi"/>
          <w:b/>
          <w:bCs/>
          <w:sz w:val="22"/>
          <w:szCs w:val="22"/>
          <w:lang w:val="en-AU"/>
        </w:rPr>
        <w:t xml:space="preserve">Proposed Initial Membership (5–8 members, </w:t>
      </w:r>
      <w:r w:rsidR="00285163" w:rsidRPr="00E41B7C">
        <w:rPr>
          <w:rFonts w:ascii="Abadi" w:hAnsi="Abadi"/>
          <w:b/>
          <w:bCs/>
          <w:sz w:val="22"/>
          <w:szCs w:val="22"/>
          <w:lang w:val="en-AU"/>
        </w:rPr>
        <w:t>s</w:t>
      </w:r>
      <w:r w:rsidRPr="00E41B7C">
        <w:rPr>
          <w:rFonts w:ascii="Abadi" w:hAnsi="Abadi"/>
          <w:b/>
          <w:bCs/>
          <w:sz w:val="22"/>
          <w:szCs w:val="22"/>
          <w:lang w:val="en-AU"/>
        </w:rPr>
        <w:t xml:space="preserve">ubject to </w:t>
      </w:r>
      <w:r w:rsidR="00285163" w:rsidRPr="00E41B7C">
        <w:rPr>
          <w:rFonts w:ascii="Abadi" w:hAnsi="Abadi"/>
          <w:b/>
          <w:bCs/>
          <w:sz w:val="22"/>
          <w:szCs w:val="22"/>
          <w:lang w:val="en-AU"/>
        </w:rPr>
        <w:t xml:space="preserve">further </w:t>
      </w:r>
      <w:r w:rsidRPr="00E41B7C">
        <w:rPr>
          <w:rFonts w:ascii="Abadi" w:hAnsi="Abadi"/>
          <w:b/>
          <w:bCs/>
          <w:sz w:val="22"/>
          <w:szCs w:val="22"/>
          <w:lang w:val="en-AU"/>
        </w:rPr>
        <w:t>Committee</w:t>
      </w:r>
      <w:r w:rsidR="00285163" w:rsidRPr="00E41B7C">
        <w:rPr>
          <w:rFonts w:ascii="Abadi" w:hAnsi="Abadi"/>
          <w:b/>
          <w:bCs/>
          <w:sz w:val="22"/>
          <w:szCs w:val="22"/>
          <w:lang w:val="en-AU"/>
        </w:rPr>
        <w:t xml:space="preserve"> advice</w:t>
      </w:r>
      <w:r w:rsidRPr="00E41B7C">
        <w:rPr>
          <w:rFonts w:ascii="Abadi" w:hAnsi="Abadi"/>
          <w:b/>
          <w:bCs/>
          <w:sz w:val="22"/>
          <w:szCs w:val="22"/>
          <w:lang w:val="en-AU"/>
        </w:rPr>
        <w:t>)</w:t>
      </w:r>
    </w:p>
    <w:p w14:paraId="75452FAE" w14:textId="77777777" w:rsidR="001C2609" w:rsidRPr="00E41B7C" w:rsidRDefault="001C2609" w:rsidP="00E41B7C">
      <w:pPr>
        <w:pStyle w:val="ListParagraph"/>
        <w:numPr>
          <w:ilvl w:val="1"/>
          <w:numId w:val="23"/>
        </w:numPr>
        <w:tabs>
          <w:tab w:val="left" w:pos="1001"/>
        </w:tabs>
        <w:spacing w:before="114" w:line="276" w:lineRule="auto"/>
        <w:rPr>
          <w:rFonts w:ascii="Abadi" w:hAnsi="Abadi"/>
        </w:rPr>
      </w:pPr>
      <w:r w:rsidRPr="00E41B7C">
        <w:rPr>
          <w:rFonts w:ascii="Abadi" w:hAnsi="Abadi"/>
        </w:rPr>
        <w:t>The</w:t>
      </w:r>
      <w:r w:rsidRPr="00E41B7C">
        <w:rPr>
          <w:rFonts w:ascii="Abadi" w:hAnsi="Abadi"/>
          <w:spacing w:val="-6"/>
        </w:rPr>
        <w:t xml:space="preserve"> </w:t>
      </w:r>
      <w:r w:rsidRPr="00E41B7C">
        <w:rPr>
          <w:rFonts w:ascii="Abadi" w:hAnsi="Abadi"/>
        </w:rPr>
        <w:t>Committee</w:t>
      </w:r>
      <w:r w:rsidRPr="00E41B7C">
        <w:rPr>
          <w:rFonts w:ascii="Abadi" w:hAnsi="Abadi"/>
          <w:spacing w:val="-5"/>
        </w:rPr>
        <w:t xml:space="preserve"> </w:t>
      </w:r>
      <w:r w:rsidRPr="00E41B7C">
        <w:rPr>
          <w:rFonts w:ascii="Abadi" w:hAnsi="Abadi"/>
        </w:rPr>
        <w:t>will</w:t>
      </w:r>
      <w:r w:rsidRPr="00E41B7C">
        <w:rPr>
          <w:rFonts w:ascii="Abadi" w:hAnsi="Abadi"/>
          <w:spacing w:val="-6"/>
        </w:rPr>
        <w:t xml:space="preserve"> </w:t>
      </w:r>
      <w:r w:rsidRPr="00E41B7C">
        <w:rPr>
          <w:rFonts w:ascii="Abadi" w:hAnsi="Abadi"/>
          <w:spacing w:val="-2"/>
        </w:rPr>
        <w:t>include:</w:t>
      </w:r>
    </w:p>
    <w:p w14:paraId="7A432942" w14:textId="6D8A3EF3" w:rsidR="001C2609" w:rsidRPr="00E41B7C" w:rsidRDefault="001C2609" w:rsidP="00E41B7C">
      <w:pPr>
        <w:pStyle w:val="ListParagraph"/>
        <w:numPr>
          <w:ilvl w:val="2"/>
          <w:numId w:val="23"/>
        </w:numPr>
        <w:tabs>
          <w:tab w:val="left" w:pos="1430"/>
        </w:tabs>
        <w:spacing w:line="276" w:lineRule="auto"/>
        <w:rPr>
          <w:rFonts w:ascii="Abadi" w:hAnsi="Abadi"/>
        </w:rPr>
      </w:pPr>
      <w:r w:rsidRPr="00E41B7C">
        <w:rPr>
          <w:rFonts w:ascii="Abadi" w:hAnsi="Abadi"/>
        </w:rPr>
        <w:t>At</w:t>
      </w:r>
      <w:r w:rsidRPr="00E41B7C">
        <w:rPr>
          <w:rFonts w:ascii="Abadi" w:hAnsi="Abadi"/>
          <w:spacing w:val="-3"/>
        </w:rPr>
        <w:t xml:space="preserve"> </w:t>
      </w:r>
      <w:r w:rsidRPr="00E41B7C">
        <w:rPr>
          <w:rFonts w:ascii="Abadi" w:hAnsi="Abadi"/>
        </w:rPr>
        <w:t>least</w:t>
      </w:r>
      <w:r w:rsidRPr="00E41B7C">
        <w:rPr>
          <w:rFonts w:ascii="Abadi" w:hAnsi="Abadi"/>
          <w:spacing w:val="-3"/>
        </w:rPr>
        <w:t xml:space="preserve"> </w:t>
      </w:r>
      <w:r w:rsidRPr="00E41B7C">
        <w:rPr>
          <w:rFonts w:ascii="Abadi" w:hAnsi="Abadi"/>
        </w:rPr>
        <w:t>two</w:t>
      </w:r>
      <w:r w:rsidRPr="00E41B7C">
        <w:rPr>
          <w:rFonts w:ascii="Abadi" w:hAnsi="Abadi"/>
          <w:spacing w:val="-4"/>
        </w:rPr>
        <w:t xml:space="preserve"> </w:t>
      </w:r>
      <w:r w:rsidRPr="00E41B7C">
        <w:rPr>
          <w:rFonts w:ascii="Abadi" w:hAnsi="Abadi"/>
        </w:rPr>
        <w:t>Board</w:t>
      </w:r>
      <w:r w:rsidRPr="00E41B7C">
        <w:rPr>
          <w:rFonts w:ascii="Abadi" w:hAnsi="Abadi"/>
          <w:spacing w:val="-5"/>
        </w:rPr>
        <w:t xml:space="preserve"> </w:t>
      </w:r>
      <w:r w:rsidRPr="00E41B7C">
        <w:rPr>
          <w:rFonts w:ascii="Abadi" w:hAnsi="Abadi"/>
        </w:rPr>
        <w:t>members,</w:t>
      </w:r>
      <w:r w:rsidRPr="00E41B7C">
        <w:rPr>
          <w:rFonts w:ascii="Abadi" w:hAnsi="Abadi"/>
          <w:spacing w:val="-5"/>
        </w:rPr>
        <w:t xml:space="preserve"> </w:t>
      </w:r>
      <w:r w:rsidRPr="00E41B7C">
        <w:rPr>
          <w:rFonts w:ascii="Abadi" w:hAnsi="Abadi"/>
        </w:rPr>
        <w:t>one</w:t>
      </w:r>
      <w:r w:rsidRPr="00E41B7C">
        <w:rPr>
          <w:rFonts w:ascii="Abadi" w:hAnsi="Abadi"/>
          <w:spacing w:val="-4"/>
        </w:rPr>
        <w:t xml:space="preserve"> </w:t>
      </w:r>
      <w:r w:rsidRPr="00E41B7C">
        <w:rPr>
          <w:rFonts w:ascii="Abadi" w:hAnsi="Abadi"/>
        </w:rPr>
        <w:t>of</w:t>
      </w:r>
      <w:r w:rsidRPr="00E41B7C">
        <w:rPr>
          <w:rFonts w:ascii="Abadi" w:hAnsi="Abadi"/>
          <w:spacing w:val="-6"/>
        </w:rPr>
        <w:t xml:space="preserve"> </w:t>
      </w:r>
      <w:r w:rsidRPr="00E41B7C">
        <w:rPr>
          <w:rFonts w:ascii="Abadi" w:hAnsi="Abadi"/>
        </w:rPr>
        <w:t>whom</w:t>
      </w:r>
      <w:r w:rsidRPr="00E41B7C">
        <w:rPr>
          <w:rFonts w:ascii="Abadi" w:hAnsi="Abadi"/>
          <w:spacing w:val="-5"/>
        </w:rPr>
        <w:t xml:space="preserve"> </w:t>
      </w:r>
      <w:r w:rsidRPr="00E41B7C">
        <w:rPr>
          <w:rFonts w:ascii="Abadi" w:hAnsi="Abadi"/>
        </w:rPr>
        <w:t>will</w:t>
      </w:r>
      <w:r w:rsidRPr="00E41B7C">
        <w:rPr>
          <w:rFonts w:ascii="Abadi" w:hAnsi="Abadi"/>
          <w:spacing w:val="-5"/>
        </w:rPr>
        <w:t xml:space="preserve"> </w:t>
      </w:r>
      <w:r w:rsidR="00F06F69" w:rsidRPr="00E41B7C">
        <w:rPr>
          <w:rFonts w:ascii="Abadi" w:hAnsi="Abadi"/>
          <w:spacing w:val="-5"/>
        </w:rPr>
        <w:t>serve as</w:t>
      </w:r>
      <w:r w:rsidR="00F06F69" w:rsidRPr="00E41B7C">
        <w:rPr>
          <w:rFonts w:ascii="Abadi" w:hAnsi="Abadi"/>
          <w:spacing w:val="-6"/>
        </w:rPr>
        <w:t xml:space="preserve"> </w:t>
      </w:r>
      <w:r w:rsidRPr="00E41B7C">
        <w:rPr>
          <w:rFonts w:ascii="Abadi" w:hAnsi="Abadi"/>
        </w:rPr>
        <w:t xml:space="preserve">the Committee </w:t>
      </w:r>
      <w:r w:rsidRPr="00E41B7C">
        <w:rPr>
          <w:rFonts w:ascii="Abadi" w:hAnsi="Abadi"/>
          <w:spacing w:val="-2"/>
        </w:rPr>
        <w:t>Chair, and</w:t>
      </w:r>
    </w:p>
    <w:p w14:paraId="7D92BD56" w14:textId="3863293B" w:rsidR="001C2609" w:rsidRPr="00E41B7C" w:rsidRDefault="001C2609" w:rsidP="00E41B7C">
      <w:pPr>
        <w:pStyle w:val="ListParagraph"/>
        <w:numPr>
          <w:ilvl w:val="2"/>
          <w:numId w:val="23"/>
        </w:numPr>
        <w:tabs>
          <w:tab w:val="left" w:pos="1431"/>
        </w:tabs>
        <w:spacing w:before="133" w:line="276" w:lineRule="auto"/>
        <w:rPr>
          <w:rFonts w:ascii="Abadi" w:hAnsi="Abadi"/>
        </w:rPr>
      </w:pPr>
      <w:r w:rsidRPr="00E41B7C">
        <w:rPr>
          <w:rFonts w:ascii="Abadi" w:hAnsi="Abadi"/>
        </w:rPr>
        <w:t>Up</w:t>
      </w:r>
      <w:r w:rsidRPr="00E41B7C">
        <w:rPr>
          <w:rFonts w:ascii="Abadi" w:hAnsi="Abadi"/>
          <w:spacing w:val="-7"/>
        </w:rPr>
        <w:t xml:space="preserve"> </w:t>
      </w:r>
      <w:r w:rsidRPr="00E41B7C">
        <w:rPr>
          <w:rFonts w:ascii="Abadi" w:hAnsi="Abadi"/>
        </w:rPr>
        <w:t>to</w:t>
      </w:r>
      <w:r w:rsidRPr="00E41B7C">
        <w:rPr>
          <w:rFonts w:ascii="Abadi" w:hAnsi="Abadi"/>
          <w:spacing w:val="-6"/>
        </w:rPr>
        <w:t xml:space="preserve"> </w:t>
      </w:r>
      <w:r w:rsidR="00201456" w:rsidRPr="00E41B7C">
        <w:rPr>
          <w:rFonts w:ascii="Abadi" w:hAnsi="Abadi"/>
        </w:rPr>
        <w:t>three</w:t>
      </w:r>
      <w:r w:rsidRPr="00E41B7C">
        <w:rPr>
          <w:rFonts w:ascii="Abadi" w:hAnsi="Abadi"/>
          <w:spacing w:val="-5"/>
        </w:rPr>
        <w:t xml:space="preserve"> </w:t>
      </w:r>
      <w:r w:rsidRPr="00E41B7C">
        <w:rPr>
          <w:rFonts w:ascii="Abadi" w:hAnsi="Abadi"/>
        </w:rPr>
        <w:t>external</w:t>
      </w:r>
      <w:r w:rsidRPr="00E41B7C">
        <w:rPr>
          <w:rFonts w:ascii="Abadi" w:hAnsi="Abadi"/>
          <w:spacing w:val="-9"/>
        </w:rPr>
        <w:t xml:space="preserve"> </w:t>
      </w:r>
      <w:r w:rsidRPr="00E41B7C">
        <w:rPr>
          <w:rFonts w:ascii="Abadi" w:hAnsi="Abadi"/>
        </w:rPr>
        <w:t>appointed</w:t>
      </w:r>
      <w:r w:rsidRPr="00E41B7C">
        <w:rPr>
          <w:rFonts w:ascii="Abadi" w:hAnsi="Abadi"/>
          <w:spacing w:val="-7"/>
        </w:rPr>
        <w:t xml:space="preserve"> </w:t>
      </w:r>
      <w:r w:rsidRPr="00E41B7C">
        <w:rPr>
          <w:rFonts w:ascii="Abadi" w:hAnsi="Abadi"/>
        </w:rPr>
        <w:t>Committee</w:t>
      </w:r>
      <w:r w:rsidRPr="00E41B7C">
        <w:rPr>
          <w:rFonts w:ascii="Abadi" w:hAnsi="Abadi"/>
          <w:spacing w:val="-5"/>
        </w:rPr>
        <w:t xml:space="preserve"> </w:t>
      </w:r>
      <w:r w:rsidRPr="00E41B7C">
        <w:rPr>
          <w:rFonts w:ascii="Abadi" w:hAnsi="Abadi"/>
          <w:spacing w:val="-2"/>
        </w:rPr>
        <w:t>members.</w:t>
      </w:r>
    </w:p>
    <w:p w14:paraId="4BD1651D" w14:textId="77777777" w:rsidR="00E41B7C" w:rsidRDefault="001C2609" w:rsidP="00E41B7C">
      <w:pPr>
        <w:pStyle w:val="ListParagraph"/>
        <w:numPr>
          <w:ilvl w:val="1"/>
          <w:numId w:val="23"/>
        </w:numPr>
        <w:tabs>
          <w:tab w:val="left" w:pos="1001"/>
          <w:tab w:val="left" w:pos="1004"/>
        </w:tabs>
        <w:spacing w:line="276" w:lineRule="auto"/>
        <w:rPr>
          <w:rFonts w:ascii="Abadi" w:hAnsi="Abadi"/>
        </w:rPr>
      </w:pPr>
      <w:r w:rsidRPr="00E41B7C">
        <w:rPr>
          <w:rFonts w:ascii="Abadi" w:hAnsi="Abadi"/>
        </w:rPr>
        <w:t xml:space="preserve">The CEO </w:t>
      </w:r>
    </w:p>
    <w:p w14:paraId="21548BF3" w14:textId="77777777" w:rsidR="00E41B7C" w:rsidRDefault="00E41B7C" w:rsidP="00E41B7C">
      <w:pPr>
        <w:tabs>
          <w:tab w:val="left" w:pos="1001"/>
          <w:tab w:val="left" w:pos="1004"/>
        </w:tabs>
        <w:spacing w:line="276" w:lineRule="auto"/>
        <w:ind w:left="360"/>
        <w:rPr>
          <w:rFonts w:ascii="Abadi" w:hAnsi="Abadi"/>
          <w:b/>
          <w:bCs/>
        </w:rPr>
      </w:pPr>
    </w:p>
    <w:p w14:paraId="59B6DAEC" w14:textId="41602ABE" w:rsidR="00E41B7C" w:rsidRPr="00E41B7C" w:rsidRDefault="00CF1042" w:rsidP="00E41B7C">
      <w:pPr>
        <w:tabs>
          <w:tab w:val="left" w:pos="1001"/>
          <w:tab w:val="left" w:pos="1004"/>
        </w:tabs>
        <w:spacing w:line="276" w:lineRule="auto"/>
        <w:ind w:left="360"/>
        <w:rPr>
          <w:rFonts w:ascii="Abadi" w:hAnsi="Abadi"/>
        </w:rPr>
      </w:pPr>
      <w:r w:rsidRPr="00E41B7C">
        <w:rPr>
          <w:rFonts w:ascii="Abadi" w:hAnsi="Abadi"/>
          <w:b/>
          <w:bCs/>
        </w:rPr>
        <w:t>Attendees</w:t>
      </w:r>
    </w:p>
    <w:p w14:paraId="2EA3A1DF" w14:textId="1128815F" w:rsidR="00E41B7C" w:rsidRDefault="007514B4" w:rsidP="00E41B7C">
      <w:pPr>
        <w:pStyle w:val="ListParagraph"/>
        <w:numPr>
          <w:ilvl w:val="1"/>
          <w:numId w:val="23"/>
        </w:numPr>
        <w:tabs>
          <w:tab w:val="left" w:pos="1001"/>
          <w:tab w:val="left" w:pos="1004"/>
        </w:tabs>
        <w:spacing w:line="276" w:lineRule="auto"/>
        <w:rPr>
          <w:rFonts w:ascii="Abadi" w:hAnsi="Abadi"/>
        </w:rPr>
      </w:pPr>
      <w:r w:rsidRPr="00E41B7C">
        <w:rPr>
          <w:rFonts w:ascii="Abadi" w:hAnsi="Abadi"/>
        </w:rPr>
        <w:t>Guests, e</w:t>
      </w:r>
      <w:r w:rsidR="001C2609" w:rsidRPr="00E41B7C">
        <w:rPr>
          <w:rFonts w:ascii="Abadi" w:hAnsi="Abadi"/>
        </w:rPr>
        <w:t xml:space="preserve">xecutives and staff </w:t>
      </w:r>
      <w:r w:rsidR="00A90F59" w:rsidRPr="00E41B7C">
        <w:rPr>
          <w:rFonts w:ascii="Abadi" w:hAnsi="Abadi"/>
        </w:rPr>
        <w:t>may</w:t>
      </w:r>
      <w:r w:rsidR="00A90F59" w:rsidRPr="00E41B7C">
        <w:rPr>
          <w:rFonts w:ascii="Abadi" w:hAnsi="Abadi"/>
          <w:spacing w:val="-9"/>
        </w:rPr>
        <w:t xml:space="preserve"> </w:t>
      </w:r>
      <w:r w:rsidR="001C2609" w:rsidRPr="00E41B7C">
        <w:rPr>
          <w:rFonts w:ascii="Abadi" w:hAnsi="Abadi"/>
        </w:rPr>
        <w:t>attend</w:t>
      </w:r>
      <w:r w:rsidR="001C2609" w:rsidRPr="00E41B7C">
        <w:rPr>
          <w:rFonts w:ascii="Abadi" w:hAnsi="Abadi"/>
          <w:spacing w:val="-8"/>
        </w:rPr>
        <w:t xml:space="preserve"> </w:t>
      </w:r>
      <w:r w:rsidR="001C2609" w:rsidRPr="00E41B7C">
        <w:rPr>
          <w:rFonts w:ascii="Abadi" w:hAnsi="Abadi"/>
        </w:rPr>
        <w:t>meetings</w:t>
      </w:r>
      <w:r w:rsidR="001C2609" w:rsidRPr="00E41B7C">
        <w:rPr>
          <w:rFonts w:ascii="Abadi" w:hAnsi="Abadi"/>
          <w:spacing w:val="-3"/>
        </w:rPr>
        <w:t xml:space="preserve"> </w:t>
      </w:r>
      <w:r w:rsidR="00977062" w:rsidRPr="00E41B7C">
        <w:rPr>
          <w:rFonts w:ascii="Abadi" w:hAnsi="Abadi"/>
          <w:spacing w:val="-3"/>
        </w:rPr>
        <w:t>as</w:t>
      </w:r>
      <w:r w:rsidR="00201456" w:rsidRPr="00E41B7C">
        <w:rPr>
          <w:rFonts w:ascii="Abadi" w:hAnsi="Abadi"/>
        </w:rPr>
        <w:t xml:space="preserve"> </w:t>
      </w:r>
      <w:r w:rsidR="001C2609" w:rsidRPr="00E41B7C">
        <w:rPr>
          <w:rFonts w:ascii="Abadi" w:hAnsi="Abadi"/>
        </w:rPr>
        <w:t>deemed</w:t>
      </w:r>
      <w:r w:rsidR="001C2609" w:rsidRPr="00E41B7C">
        <w:rPr>
          <w:rFonts w:ascii="Abadi" w:hAnsi="Abadi"/>
          <w:spacing w:val="-6"/>
        </w:rPr>
        <w:t xml:space="preserve"> </w:t>
      </w:r>
      <w:r w:rsidR="001C2609" w:rsidRPr="00E41B7C">
        <w:rPr>
          <w:rFonts w:ascii="Abadi" w:hAnsi="Abadi"/>
        </w:rPr>
        <w:t>appropriate</w:t>
      </w:r>
      <w:r w:rsidR="001C2609" w:rsidRPr="00E41B7C">
        <w:rPr>
          <w:rFonts w:ascii="Abadi" w:hAnsi="Abadi"/>
          <w:spacing w:val="-7"/>
        </w:rPr>
        <w:t xml:space="preserve"> </w:t>
      </w:r>
      <w:r w:rsidR="001C2609" w:rsidRPr="00E41B7C">
        <w:rPr>
          <w:rFonts w:ascii="Abadi" w:hAnsi="Abadi"/>
        </w:rPr>
        <w:t>and</w:t>
      </w:r>
      <w:r w:rsidR="001C2609" w:rsidRPr="00E41B7C">
        <w:rPr>
          <w:rFonts w:ascii="Abadi" w:hAnsi="Abadi"/>
          <w:spacing w:val="-4"/>
        </w:rPr>
        <w:t xml:space="preserve"> </w:t>
      </w:r>
      <w:r w:rsidR="001C2609" w:rsidRPr="00E41B7C">
        <w:rPr>
          <w:rFonts w:ascii="Abadi" w:hAnsi="Abadi"/>
        </w:rPr>
        <w:t>agreed</w:t>
      </w:r>
      <w:r w:rsidR="001C2609" w:rsidRPr="00E41B7C">
        <w:rPr>
          <w:rFonts w:ascii="Abadi" w:hAnsi="Abadi"/>
          <w:spacing w:val="-5"/>
        </w:rPr>
        <w:t xml:space="preserve"> </w:t>
      </w:r>
      <w:r w:rsidR="001C2609" w:rsidRPr="00E41B7C">
        <w:rPr>
          <w:rFonts w:ascii="Abadi" w:hAnsi="Abadi"/>
        </w:rPr>
        <w:t>by</w:t>
      </w:r>
      <w:r w:rsidR="001C2609" w:rsidRPr="00E41B7C">
        <w:rPr>
          <w:rFonts w:ascii="Abadi" w:hAnsi="Abadi"/>
          <w:spacing w:val="-5"/>
        </w:rPr>
        <w:t xml:space="preserve"> </w:t>
      </w:r>
      <w:r w:rsidR="001C2609" w:rsidRPr="00E41B7C">
        <w:rPr>
          <w:rFonts w:ascii="Abadi" w:hAnsi="Abadi"/>
        </w:rPr>
        <w:t>the</w:t>
      </w:r>
      <w:r w:rsidR="001C2609" w:rsidRPr="00E41B7C">
        <w:rPr>
          <w:rFonts w:ascii="Abadi" w:hAnsi="Abadi"/>
          <w:spacing w:val="-5"/>
        </w:rPr>
        <w:t xml:space="preserve"> </w:t>
      </w:r>
      <w:r w:rsidR="001C2609" w:rsidRPr="00E41B7C">
        <w:rPr>
          <w:rFonts w:ascii="Abadi" w:hAnsi="Abadi"/>
        </w:rPr>
        <w:t>Committee</w:t>
      </w:r>
      <w:r w:rsidR="001C2609" w:rsidRPr="00E41B7C">
        <w:rPr>
          <w:rFonts w:ascii="Abadi" w:hAnsi="Abadi"/>
          <w:spacing w:val="-5"/>
        </w:rPr>
        <w:t xml:space="preserve"> </w:t>
      </w:r>
      <w:r w:rsidR="001C2609" w:rsidRPr="00E41B7C">
        <w:rPr>
          <w:rFonts w:ascii="Abadi" w:hAnsi="Abadi"/>
        </w:rPr>
        <w:t>Chair.</w:t>
      </w:r>
    </w:p>
    <w:p w14:paraId="565641FD" w14:textId="77777777" w:rsidR="00E41B7C" w:rsidRDefault="00E41B7C" w:rsidP="00E41B7C">
      <w:pPr>
        <w:tabs>
          <w:tab w:val="left" w:pos="1001"/>
          <w:tab w:val="left" w:pos="1004"/>
        </w:tabs>
        <w:spacing w:line="276" w:lineRule="auto"/>
        <w:ind w:left="360"/>
        <w:rPr>
          <w:rFonts w:ascii="Abadi" w:hAnsi="Abadi"/>
          <w:b/>
          <w:bCs/>
          <w:lang w:val="en-AU"/>
        </w:rPr>
      </w:pPr>
    </w:p>
    <w:p w14:paraId="003D3987" w14:textId="7CE41DC0" w:rsidR="00BB2407" w:rsidRPr="00E41B7C" w:rsidRDefault="001C2609" w:rsidP="00E41B7C">
      <w:pPr>
        <w:tabs>
          <w:tab w:val="left" w:pos="1001"/>
          <w:tab w:val="left" w:pos="1004"/>
        </w:tabs>
        <w:spacing w:line="276" w:lineRule="auto"/>
        <w:ind w:left="360"/>
        <w:rPr>
          <w:rFonts w:ascii="Abadi" w:hAnsi="Abadi"/>
        </w:rPr>
      </w:pPr>
      <w:r w:rsidRPr="00E41B7C">
        <w:rPr>
          <w:rFonts w:ascii="Abadi" w:hAnsi="Abadi"/>
          <w:b/>
          <w:bCs/>
          <w:lang w:val="en-AU"/>
        </w:rPr>
        <w:t xml:space="preserve">Proposed </w:t>
      </w:r>
      <w:r w:rsidR="000040A6" w:rsidRPr="00E41B7C">
        <w:rPr>
          <w:rFonts w:ascii="Abadi" w:hAnsi="Abadi"/>
          <w:b/>
          <w:bCs/>
          <w:lang w:val="en-AU"/>
        </w:rPr>
        <w:t>I</w:t>
      </w:r>
      <w:r w:rsidRPr="00E41B7C">
        <w:rPr>
          <w:rFonts w:ascii="Abadi" w:hAnsi="Abadi"/>
          <w:b/>
          <w:bCs/>
          <w:lang w:val="en-AU"/>
        </w:rPr>
        <w:t xml:space="preserve">nitial </w:t>
      </w:r>
      <w:r w:rsidR="00ED6D25" w:rsidRPr="00E41B7C">
        <w:rPr>
          <w:rFonts w:ascii="Abadi" w:hAnsi="Abadi"/>
          <w:b/>
          <w:bCs/>
          <w:lang w:val="en-AU"/>
        </w:rPr>
        <w:t>Skills &amp; Expertise Matrix Alignment</w:t>
      </w:r>
      <w:r w:rsidRPr="00E41B7C">
        <w:rPr>
          <w:rFonts w:ascii="Abadi" w:hAnsi="Abadi"/>
          <w:b/>
          <w:bCs/>
          <w:lang w:val="en-AU"/>
        </w:rPr>
        <w:t xml:space="preserve"> (</w:t>
      </w:r>
      <w:r w:rsidR="00977062" w:rsidRPr="00E41B7C">
        <w:rPr>
          <w:rFonts w:ascii="Abadi" w:hAnsi="Abadi"/>
          <w:b/>
          <w:bCs/>
          <w:lang w:val="en-AU"/>
        </w:rPr>
        <w:t>subject to further Committee advice</w:t>
      </w:r>
      <w:r w:rsidRPr="00E41B7C">
        <w:rPr>
          <w:rFonts w:ascii="Abadi" w:hAnsi="Abadi"/>
          <w:b/>
          <w:bCs/>
          <w:lang w:val="en-AU"/>
        </w:rPr>
        <w:t>)</w:t>
      </w:r>
    </w:p>
    <w:p w14:paraId="2C6A7F63" w14:textId="42687B5F" w:rsidR="00ED6D25" w:rsidRPr="00E41B7C" w:rsidRDefault="00ED6D25" w:rsidP="00E41B7C">
      <w:pPr>
        <w:pStyle w:val="ListParagraph"/>
        <w:numPr>
          <w:ilvl w:val="1"/>
          <w:numId w:val="23"/>
        </w:numPr>
        <w:tabs>
          <w:tab w:val="left" w:pos="1001"/>
          <w:tab w:val="left" w:pos="1004"/>
        </w:tabs>
        <w:spacing w:line="276" w:lineRule="auto"/>
        <w:rPr>
          <w:rFonts w:ascii="Abadi" w:hAnsi="Abadi"/>
        </w:rPr>
      </w:pPr>
      <w:r w:rsidRPr="00E41B7C">
        <w:rPr>
          <w:rFonts w:ascii="Abadi" w:hAnsi="Abadi"/>
          <w:lang w:val="en-AU"/>
        </w:rPr>
        <w:lastRenderedPageBreak/>
        <w:t xml:space="preserve">Collectively, the Committee should </w:t>
      </w:r>
      <w:r w:rsidR="00DF5AB3" w:rsidRPr="00E41B7C">
        <w:rPr>
          <w:rFonts w:ascii="Abadi" w:hAnsi="Abadi"/>
          <w:lang w:val="en-AU"/>
        </w:rPr>
        <w:t>include</w:t>
      </w:r>
      <w:r w:rsidR="00C556C0" w:rsidRPr="00E41B7C">
        <w:rPr>
          <w:rFonts w:ascii="Abadi" w:hAnsi="Abadi"/>
          <w:lang w:val="en-AU"/>
        </w:rPr>
        <w:t xml:space="preserve"> </w:t>
      </w:r>
      <w:r w:rsidRPr="00E41B7C">
        <w:rPr>
          <w:rFonts w:ascii="Abadi" w:hAnsi="Abadi"/>
          <w:lang w:val="en-AU"/>
        </w:rPr>
        <w:t>the following capabilities (</w:t>
      </w:r>
      <w:r w:rsidR="00945B9E" w:rsidRPr="00E41B7C">
        <w:rPr>
          <w:rFonts w:ascii="Abadi" w:hAnsi="Abadi"/>
          <w:lang w:val="en-AU"/>
        </w:rPr>
        <w:t xml:space="preserve">including </w:t>
      </w:r>
      <w:r w:rsidRPr="00E41B7C">
        <w:rPr>
          <w:rFonts w:ascii="Abadi" w:hAnsi="Abadi"/>
          <w:lang w:val="en-AU"/>
        </w:rPr>
        <w:t>primary “deep” expertise and contributing experience)</w:t>
      </w:r>
      <w:r w:rsidR="008D31C3" w:rsidRPr="00E41B7C">
        <w:rPr>
          <w:rFonts w:ascii="Abadi" w:hAnsi="Abadi"/>
          <w:lang w:val="en-AU"/>
        </w:rPr>
        <w:t>:</w:t>
      </w:r>
      <w:r w:rsidRPr="00E41B7C">
        <w:rPr>
          <w:rFonts w:ascii="Abadi" w:hAnsi="Abadi"/>
          <w:lang w:val="en-AU"/>
        </w:rPr>
        <w:t xml:space="preserve"> </w:t>
      </w:r>
    </w:p>
    <w:p w14:paraId="0CA5CADD" w14:textId="74EB4C35" w:rsidR="00ED6D25" w:rsidRPr="00E41B7C" w:rsidRDefault="00ED6D25" w:rsidP="00E41B7C">
      <w:pPr>
        <w:pStyle w:val="BodyText"/>
        <w:numPr>
          <w:ilvl w:val="2"/>
          <w:numId w:val="23"/>
        </w:numPr>
        <w:spacing w:before="53" w:line="276" w:lineRule="auto"/>
        <w:rPr>
          <w:rFonts w:ascii="Abadi" w:hAnsi="Abadi"/>
          <w:sz w:val="22"/>
          <w:szCs w:val="22"/>
          <w:lang w:val="en-AU"/>
        </w:rPr>
      </w:pPr>
      <w:r w:rsidRPr="6EE16C5B">
        <w:rPr>
          <w:rFonts w:ascii="Abadi" w:hAnsi="Abadi"/>
          <w:sz w:val="22"/>
          <w:szCs w:val="22"/>
          <w:lang w:val="en-AU"/>
        </w:rPr>
        <w:t>Governance</w:t>
      </w:r>
      <w:r w:rsidR="1E2ED256" w:rsidRPr="6EE16C5B">
        <w:rPr>
          <w:rFonts w:ascii="Abadi" w:hAnsi="Abadi"/>
          <w:sz w:val="22"/>
          <w:szCs w:val="22"/>
          <w:lang w:val="en-AU"/>
        </w:rPr>
        <w:t xml:space="preserve"> and</w:t>
      </w:r>
      <w:r w:rsidR="00F50CE4" w:rsidRPr="6EE16C5B">
        <w:rPr>
          <w:rFonts w:ascii="Abadi" w:hAnsi="Abadi"/>
          <w:sz w:val="22"/>
          <w:szCs w:val="22"/>
          <w:lang w:val="en-AU"/>
        </w:rPr>
        <w:t xml:space="preserve"> Strategy</w:t>
      </w:r>
      <w:r w:rsidRPr="6EE16C5B">
        <w:rPr>
          <w:rFonts w:ascii="Abadi" w:hAnsi="Abadi"/>
          <w:sz w:val="22"/>
          <w:szCs w:val="22"/>
          <w:lang w:val="en-AU"/>
        </w:rPr>
        <w:t xml:space="preserve"> (primary for Chair; strong across members)</w:t>
      </w:r>
    </w:p>
    <w:p w14:paraId="4F644837" w14:textId="77777777" w:rsidR="00ED6D25" w:rsidRPr="00E41B7C" w:rsidRDefault="00ED6D25"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Risk Management (primary for Chair; strong across members)</w:t>
      </w:r>
    </w:p>
    <w:p w14:paraId="55334E34" w14:textId="77777777" w:rsidR="00ED6D25" w:rsidRPr="00E41B7C" w:rsidRDefault="00ED6D25"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Community Housing Operations</w:t>
      </w:r>
    </w:p>
    <w:p w14:paraId="2C4C1422" w14:textId="03F32C0C" w:rsidR="00ED6D25" w:rsidRPr="00E41B7C" w:rsidRDefault="00ED6D25"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 xml:space="preserve">Property Development </w:t>
      </w:r>
      <w:r w:rsidR="008D31C3" w:rsidRPr="00E41B7C">
        <w:rPr>
          <w:rFonts w:ascii="Abadi" w:hAnsi="Abadi"/>
          <w:sz w:val="22"/>
          <w:szCs w:val="22"/>
          <w:lang w:val="en-AU"/>
        </w:rPr>
        <w:t xml:space="preserve">and </w:t>
      </w:r>
      <w:r w:rsidRPr="00E41B7C">
        <w:rPr>
          <w:rFonts w:ascii="Abadi" w:hAnsi="Abadi"/>
          <w:sz w:val="22"/>
          <w:szCs w:val="22"/>
          <w:lang w:val="en-AU"/>
        </w:rPr>
        <w:t>Asset Management</w:t>
      </w:r>
      <w:r w:rsidR="002D6AAE" w:rsidRPr="00E41B7C">
        <w:rPr>
          <w:rFonts w:ascii="Abadi" w:hAnsi="Abadi"/>
          <w:sz w:val="22"/>
          <w:szCs w:val="22"/>
          <w:lang w:val="en-AU"/>
        </w:rPr>
        <w:t xml:space="preserve"> </w:t>
      </w:r>
    </w:p>
    <w:p w14:paraId="7DAD1DC3" w14:textId="22ED6941" w:rsidR="00ED6D25" w:rsidRPr="00E41B7C" w:rsidRDefault="00ED6D25"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Financial Management</w:t>
      </w:r>
      <w:r w:rsidR="00276292" w:rsidRPr="00E41B7C">
        <w:rPr>
          <w:rFonts w:ascii="Abadi" w:hAnsi="Abadi"/>
          <w:sz w:val="22"/>
          <w:szCs w:val="22"/>
          <w:lang w:val="en-AU"/>
        </w:rPr>
        <w:t xml:space="preserve">, Funding </w:t>
      </w:r>
      <w:r w:rsidR="00C37415" w:rsidRPr="00E41B7C">
        <w:rPr>
          <w:rFonts w:ascii="Abadi" w:hAnsi="Abadi"/>
          <w:sz w:val="22"/>
          <w:szCs w:val="22"/>
          <w:lang w:val="en-AU"/>
        </w:rPr>
        <w:t>and</w:t>
      </w:r>
      <w:r w:rsidR="00276292" w:rsidRPr="00E41B7C">
        <w:rPr>
          <w:rFonts w:ascii="Abadi" w:hAnsi="Abadi"/>
          <w:sz w:val="22"/>
          <w:szCs w:val="22"/>
          <w:lang w:val="en-AU"/>
        </w:rPr>
        <w:t xml:space="preserve"> Investment</w:t>
      </w:r>
      <w:r w:rsidRPr="00E41B7C">
        <w:rPr>
          <w:rFonts w:ascii="Abadi" w:hAnsi="Abadi"/>
          <w:sz w:val="22"/>
          <w:szCs w:val="22"/>
          <w:lang w:val="en-AU"/>
        </w:rPr>
        <w:t xml:space="preserve"> (</w:t>
      </w:r>
      <w:r w:rsidR="000F5B31" w:rsidRPr="00E41B7C">
        <w:rPr>
          <w:rFonts w:ascii="Abadi" w:hAnsi="Abadi"/>
          <w:sz w:val="22"/>
          <w:szCs w:val="22"/>
          <w:lang w:val="en-AU"/>
        </w:rPr>
        <w:t xml:space="preserve">particularly in </w:t>
      </w:r>
      <w:r w:rsidRPr="00E41B7C">
        <w:rPr>
          <w:rFonts w:ascii="Abadi" w:hAnsi="Abadi"/>
          <w:sz w:val="22"/>
          <w:szCs w:val="22"/>
          <w:lang w:val="en-AU"/>
        </w:rPr>
        <w:t>project financing)</w:t>
      </w:r>
    </w:p>
    <w:p w14:paraId="59BA6DFD" w14:textId="08EBB27E" w:rsidR="00ED6D25" w:rsidRPr="00E41B7C" w:rsidRDefault="00ED6D25"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Legal &amp; Regulatory (incl</w:t>
      </w:r>
      <w:r w:rsidR="00C37415" w:rsidRPr="00E41B7C">
        <w:rPr>
          <w:rFonts w:ascii="Abadi" w:hAnsi="Abadi"/>
          <w:sz w:val="22"/>
          <w:szCs w:val="22"/>
          <w:lang w:val="en-AU"/>
        </w:rPr>
        <w:t>uding</w:t>
      </w:r>
      <w:r w:rsidRPr="00E41B7C">
        <w:rPr>
          <w:rFonts w:ascii="Abadi" w:hAnsi="Abadi"/>
          <w:sz w:val="22"/>
          <w:szCs w:val="22"/>
          <w:lang w:val="en-AU"/>
        </w:rPr>
        <w:t xml:space="preserve"> commercial property transactions, building law</w:t>
      </w:r>
      <w:r w:rsidR="000F5B31" w:rsidRPr="00E41B7C">
        <w:rPr>
          <w:rFonts w:ascii="Abadi" w:hAnsi="Abadi"/>
          <w:sz w:val="22"/>
          <w:szCs w:val="22"/>
          <w:lang w:val="en-AU"/>
        </w:rPr>
        <w:t xml:space="preserve">, </w:t>
      </w:r>
      <w:r w:rsidR="00F50CE4" w:rsidRPr="00E41B7C">
        <w:rPr>
          <w:rFonts w:ascii="Abadi" w:hAnsi="Abadi"/>
          <w:sz w:val="22"/>
          <w:szCs w:val="22"/>
          <w:lang w:val="en-AU"/>
        </w:rPr>
        <w:t>project financing partnering</w:t>
      </w:r>
      <w:r w:rsidRPr="00E41B7C">
        <w:rPr>
          <w:rFonts w:ascii="Abadi" w:hAnsi="Abadi"/>
          <w:sz w:val="22"/>
          <w:szCs w:val="22"/>
          <w:lang w:val="en-AU"/>
        </w:rPr>
        <w:t>)</w:t>
      </w:r>
    </w:p>
    <w:p w14:paraId="601A7087" w14:textId="788BF165" w:rsidR="00ED6D25" w:rsidRPr="00E41B7C" w:rsidRDefault="00ED6D25" w:rsidP="00E41B7C">
      <w:pPr>
        <w:pStyle w:val="BodyText"/>
        <w:numPr>
          <w:ilvl w:val="2"/>
          <w:numId w:val="23"/>
        </w:numPr>
        <w:spacing w:before="53" w:line="276" w:lineRule="auto"/>
        <w:rPr>
          <w:rFonts w:ascii="Abadi" w:hAnsi="Abadi"/>
          <w:sz w:val="22"/>
          <w:szCs w:val="22"/>
          <w:lang w:val="en-AU"/>
        </w:rPr>
      </w:pPr>
      <w:r w:rsidRPr="00E41B7C">
        <w:rPr>
          <w:rFonts w:ascii="Abadi" w:hAnsi="Abadi"/>
          <w:sz w:val="22"/>
          <w:szCs w:val="22"/>
          <w:lang w:val="en-AU"/>
        </w:rPr>
        <w:t xml:space="preserve">Stakeholder Engagement </w:t>
      </w:r>
      <w:r w:rsidR="0027491E" w:rsidRPr="00E41B7C">
        <w:rPr>
          <w:rFonts w:ascii="Abadi" w:hAnsi="Abadi"/>
          <w:sz w:val="22"/>
          <w:szCs w:val="22"/>
          <w:lang w:val="en-AU"/>
        </w:rPr>
        <w:t xml:space="preserve">and </w:t>
      </w:r>
      <w:r w:rsidRPr="00E41B7C">
        <w:rPr>
          <w:rFonts w:ascii="Abadi" w:hAnsi="Abadi"/>
          <w:sz w:val="22"/>
          <w:szCs w:val="22"/>
          <w:lang w:val="en-AU"/>
        </w:rPr>
        <w:t>Tenant Advocacy (incl</w:t>
      </w:r>
      <w:r w:rsidR="0027491E" w:rsidRPr="00E41B7C">
        <w:rPr>
          <w:rFonts w:ascii="Abadi" w:hAnsi="Abadi"/>
          <w:sz w:val="22"/>
          <w:szCs w:val="22"/>
          <w:lang w:val="en-AU"/>
        </w:rPr>
        <w:t>uding</w:t>
      </w:r>
      <w:r w:rsidRPr="00E41B7C">
        <w:rPr>
          <w:rFonts w:ascii="Abadi" w:hAnsi="Abadi"/>
          <w:sz w:val="22"/>
          <w:szCs w:val="22"/>
          <w:lang w:val="en-AU"/>
        </w:rPr>
        <w:t xml:space="preserve"> lived experience/community rep</w:t>
      </w:r>
      <w:r w:rsidR="0027491E" w:rsidRPr="00E41B7C">
        <w:rPr>
          <w:rFonts w:ascii="Abadi" w:hAnsi="Abadi"/>
          <w:sz w:val="22"/>
          <w:szCs w:val="22"/>
          <w:lang w:val="en-AU"/>
        </w:rPr>
        <w:t>resentation</w:t>
      </w:r>
      <w:r w:rsidRPr="00E41B7C">
        <w:rPr>
          <w:rFonts w:ascii="Abadi" w:hAnsi="Abadi"/>
          <w:sz w:val="22"/>
          <w:szCs w:val="22"/>
          <w:lang w:val="en-AU"/>
        </w:rPr>
        <w:t xml:space="preserve"> </w:t>
      </w:r>
      <w:r w:rsidR="0027491E" w:rsidRPr="00E41B7C">
        <w:rPr>
          <w:rFonts w:ascii="Abadi" w:hAnsi="Abadi"/>
          <w:sz w:val="22"/>
          <w:szCs w:val="22"/>
          <w:lang w:val="en-AU"/>
        </w:rPr>
        <w:t xml:space="preserve">and First Nations </w:t>
      </w:r>
      <w:r w:rsidR="004C2E00" w:rsidRPr="00E41B7C">
        <w:rPr>
          <w:rFonts w:ascii="Abadi" w:hAnsi="Abadi"/>
          <w:sz w:val="22"/>
          <w:szCs w:val="22"/>
          <w:lang w:val="en-AU"/>
        </w:rPr>
        <w:t>perspectives</w:t>
      </w:r>
      <w:r w:rsidRPr="00E41B7C">
        <w:rPr>
          <w:rFonts w:ascii="Abadi" w:hAnsi="Abadi"/>
          <w:sz w:val="22"/>
          <w:szCs w:val="22"/>
          <w:lang w:val="en-AU"/>
        </w:rPr>
        <w:t>)</w:t>
      </w:r>
    </w:p>
    <w:p w14:paraId="67657F1A" w14:textId="77777777" w:rsidR="00E41B7C" w:rsidRPr="00E41B7C" w:rsidRDefault="00E41B7C" w:rsidP="00E41B7C">
      <w:pPr>
        <w:pStyle w:val="BodyText"/>
        <w:spacing w:before="53" w:line="276" w:lineRule="auto"/>
        <w:rPr>
          <w:rFonts w:ascii="Abadi" w:hAnsi="Abadi"/>
          <w:sz w:val="22"/>
          <w:szCs w:val="22"/>
          <w:lang w:val="en-AU"/>
        </w:rPr>
      </w:pPr>
    </w:p>
    <w:p w14:paraId="5F854EF6" w14:textId="6B3B9239" w:rsidR="007022DD" w:rsidRPr="00E41B7C" w:rsidRDefault="007022DD" w:rsidP="00E41B7C">
      <w:pPr>
        <w:pStyle w:val="BodyText"/>
        <w:spacing w:before="53" w:line="276" w:lineRule="auto"/>
        <w:rPr>
          <w:rFonts w:ascii="Abadi" w:hAnsi="Abadi"/>
          <w:sz w:val="22"/>
          <w:szCs w:val="22"/>
          <w:lang w:val="en-AU"/>
        </w:rPr>
      </w:pPr>
      <w:r w:rsidRPr="00E41B7C">
        <w:rPr>
          <w:rFonts w:ascii="Abadi" w:hAnsi="Abadi"/>
          <w:sz w:val="22"/>
          <w:szCs w:val="22"/>
          <w:lang w:val="en-AU"/>
        </w:rPr>
        <w:t xml:space="preserve">A strong </w:t>
      </w:r>
      <w:r w:rsidR="004B2F2E" w:rsidRPr="00E41B7C">
        <w:rPr>
          <w:rFonts w:ascii="Abadi" w:hAnsi="Abadi"/>
          <w:sz w:val="22"/>
          <w:szCs w:val="22"/>
          <w:lang w:val="en-AU"/>
        </w:rPr>
        <w:t>emphasis</w:t>
      </w:r>
      <w:r w:rsidR="004B4580" w:rsidRPr="00E41B7C">
        <w:rPr>
          <w:rFonts w:ascii="Abadi" w:hAnsi="Abadi"/>
          <w:sz w:val="22"/>
          <w:szCs w:val="22"/>
          <w:lang w:val="en-AU"/>
        </w:rPr>
        <w:t xml:space="preserve"> is required</w:t>
      </w:r>
      <w:r w:rsidRPr="00E41B7C">
        <w:rPr>
          <w:rFonts w:ascii="Abadi" w:hAnsi="Abadi"/>
          <w:sz w:val="22"/>
          <w:szCs w:val="22"/>
          <w:lang w:val="en-AU"/>
        </w:rPr>
        <w:t xml:space="preserve"> </w:t>
      </w:r>
      <w:r w:rsidR="00E8088C" w:rsidRPr="00E41B7C">
        <w:rPr>
          <w:rFonts w:ascii="Abadi" w:hAnsi="Abadi"/>
          <w:sz w:val="22"/>
          <w:szCs w:val="22"/>
          <w:lang w:val="en-AU"/>
        </w:rPr>
        <w:t>on:</w:t>
      </w:r>
      <w:r w:rsidRPr="00E41B7C">
        <w:rPr>
          <w:rFonts w:ascii="Abadi" w:hAnsi="Abadi"/>
          <w:sz w:val="22"/>
          <w:szCs w:val="22"/>
          <w:lang w:val="en-AU"/>
        </w:rPr>
        <w:t xml:space="preserve"> </w:t>
      </w:r>
    </w:p>
    <w:p w14:paraId="1F4C3DA4" w14:textId="1C7BC582" w:rsidR="00007740" w:rsidRPr="00E41B7C" w:rsidRDefault="00595BF3" w:rsidP="00E41B7C">
      <w:pPr>
        <w:pStyle w:val="BodyText"/>
        <w:numPr>
          <w:ilvl w:val="1"/>
          <w:numId w:val="23"/>
        </w:numPr>
        <w:tabs>
          <w:tab w:val="left" w:pos="993"/>
        </w:tabs>
        <w:spacing w:before="53" w:line="276" w:lineRule="auto"/>
        <w:rPr>
          <w:rFonts w:ascii="Abadi" w:hAnsi="Abadi"/>
          <w:sz w:val="22"/>
          <w:szCs w:val="22"/>
          <w:lang w:val="en-AU"/>
        </w:rPr>
      </w:pPr>
      <w:r w:rsidRPr="00E41B7C">
        <w:rPr>
          <w:rFonts w:ascii="Abadi" w:hAnsi="Abadi"/>
          <w:sz w:val="22"/>
          <w:szCs w:val="22"/>
          <w:lang w:val="en-AU"/>
        </w:rPr>
        <w:t>C</w:t>
      </w:r>
      <w:r w:rsidR="00ED6D25" w:rsidRPr="00E41B7C">
        <w:rPr>
          <w:rFonts w:ascii="Abadi" w:hAnsi="Abadi"/>
          <w:sz w:val="22"/>
          <w:szCs w:val="22"/>
          <w:lang w:val="en-AU"/>
        </w:rPr>
        <w:t>orporate skills</w:t>
      </w:r>
      <w:r w:rsidRPr="00E41B7C">
        <w:rPr>
          <w:rFonts w:ascii="Abadi" w:hAnsi="Abadi"/>
          <w:sz w:val="22"/>
          <w:szCs w:val="22"/>
          <w:lang w:val="en-AU"/>
        </w:rPr>
        <w:t xml:space="preserve"> such as </w:t>
      </w:r>
      <w:r w:rsidR="00ED6D25" w:rsidRPr="00E41B7C">
        <w:rPr>
          <w:rFonts w:ascii="Abadi" w:hAnsi="Abadi"/>
          <w:sz w:val="22"/>
          <w:szCs w:val="22"/>
          <w:lang w:val="en-AU"/>
        </w:rPr>
        <w:t xml:space="preserve">partnership structuring, procurement, </w:t>
      </w:r>
      <w:r w:rsidR="004C2E00" w:rsidRPr="00E41B7C">
        <w:rPr>
          <w:rFonts w:ascii="Abadi" w:hAnsi="Abadi"/>
          <w:sz w:val="22"/>
          <w:szCs w:val="22"/>
          <w:lang w:val="en-AU"/>
        </w:rPr>
        <w:t>funding opportunities</w:t>
      </w:r>
      <w:r w:rsidR="00817026" w:rsidRPr="00E41B7C">
        <w:rPr>
          <w:rFonts w:ascii="Abadi" w:hAnsi="Abadi"/>
          <w:sz w:val="22"/>
          <w:szCs w:val="22"/>
          <w:lang w:val="en-AU"/>
        </w:rPr>
        <w:t xml:space="preserve"> and the </w:t>
      </w:r>
      <w:r w:rsidR="00B54514" w:rsidRPr="00E41B7C">
        <w:rPr>
          <w:rFonts w:ascii="Abadi" w:hAnsi="Abadi"/>
          <w:sz w:val="22"/>
          <w:szCs w:val="22"/>
          <w:lang w:val="en-AU"/>
        </w:rPr>
        <w:t xml:space="preserve">use of </w:t>
      </w:r>
      <w:r w:rsidR="00A0754F" w:rsidRPr="00E41B7C">
        <w:rPr>
          <w:rFonts w:ascii="Abadi" w:hAnsi="Abadi"/>
          <w:sz w:val="22"/>
          <w:szCs w:val="22"/>
          <w:lang w:val="en-AU"/>
        </w:rPr>
        <w:t xml:space="preserve">Special Purpose Vehicles where </w:t>
      </w:r>
      <w:r w:rsidR="00E8088C" w:rsidRPr="00E41B7C">
        <w:rPr>
          <w:rFonts w:ascii="Abadi" w:hAnsi="Abadi"/>
          <w:sz w:val="22"/>
          <w:szCs w:val="22"/>
          <w:lang w:val="en-AU"/>
        </w:rPr>
        <w:t>appropriate.</w:t>
      </w:r>
      <w:r w:rsidR="00ED6D25" w:rsidRPr="00E41B7C">
        <w:rPr>
          <w:rFonts w:ascii="Abadi" w:hAnsi="Abadi"/>
          <w:sz w:val="22"/>
          <w:szCs w:val="22"/>
          <w:lang w:val="en-AU"/>
        </w:rPr>
        <w:t xml:space="preserve"> </w:t>
      </w:r>
    </w:p>
    <w:p w14:paraId="19E1AF29" w14:textId="148F9071" w:rsidR="00007740" w:rsidRPr="00E41B7C" w:rsidRDefault="008D4BDF" w:rsidP="00E41B7C">
      <w:pPr>
        <w:pStyle w:val="BodyText"/>
        <w:numPr>
          <w:ilvl w:val="1"/>
          <w:numId w:val="23"/>
        </w:numPr>
        <w:tabs>
          <w:tab w:val="left" w:pos="993"/>
        </w:tabs>
        <w:spacing w:before="53" w:line="276" w:lineRule="auto"/>
        <w:rPr>
          <w:rFonts w:ascii="Abadi" w:hAnsi="Abadi"/>
          <w:sz w:val="22"/>
          <w:szCs w:val="22"/>
          <w:lang w:val="en-AU"/>
        </w:rPr>
      </w:pPr>
      <w:r w:rsidRPr="00E41B7C">
        <w:rPr>
          <w:rFonts w:ascii="Abadi" w:hAnsi="Abadi"/>
          <w:sz w:val="22"/>
          <w:szCs w:val="22"/>
          <w:lang w:val="en-AU"/>
        </w:rPr>
        <w:t>Embedding</w:t>
      </w:r>
      <w:r w:rsidR="00007740" w:rsidRPr="00E41B7C">
        <w:rPr>
          <w:rFonts w:ascii="Abadi" w:hAnsi="Abadi"/>
          <w:sz w:val="22"/>
          <w:szCs w:val="22"/>
          <w:lang w:val="en-AU"/>
        </w:rPr>
        <w:t xml:space="preserve"> First Nations perspectives</w:t>
      </w:r>
      <w:r w:rsidR="001E4EE3" w:rsidRPr="00E41B7C">
        <w:rPr>
          <w:rFonts w:ascii="Abadi" w:hAnsi="Abadi"/>
          <w:sz w:val="22"/>
          <w:szCs w:val="22"/>
          <w:lang w:val="en-AU"/>
        </w:rPr>
        <w:t>,</w:t>
      </w:r>
      <w:r w:rsidR="00007740" w:rsidRPr="00E41B7C">
        <w:rPr>
          <w:rFonts w:ascii="Abadi" w:hAnsi="Abadi"/>
          <w:sz w:val="22"/>
          <w:szCs w:val="22"/>
          <w:lang w:val="en-AU"/>
        </w:rPr>
        <w:t xml:space="preserve"> cultural competency</w:t>
      </w:r>
      <w:r w:rsidR="00FE5411" w:rsidRPr="00E41B7C">
        <w:rPr>
          <w:rFonts w:ascii="Abadi" w:hAnsi="Abadi"/>
          <w:sz w:val="22"/>
          <w:szCs w:val="22"/>
          <w:lang w:val="en-AU"/>
        </w:rPr>
        <w:t>, tenant advocacy and lived</w:t>
      </w:r>
      <w:r w:rsidR="7A488EB0" w:rsidRPr="56D4FB10">
        <w:rPr>
          <w:rFonts w:ascii="Abadi" w:hAnsi="Abadi"/>
          <w:sz w:val="22"/>
          <w:szCs w:val="22"/>
          <w:lang w:val="en-AU"/>
        </w:rPr>
        <w:t xml:space="preserve"> </w:t>
      </w:r>
      <w:r w:rsidR="00FE5411" w:rsidRPr="00E41B7C">
        <w:rPr>
          <w:rFonts w:ascii="Abadi" w:hAnsi="Abadi"/>
          <w:sz w:val="22"/>
          <w:szCs w:val="22"/>
          <w:lang w:val="en-AU"/>
        </w:rPr>
        <w:t>experience input in</w:t>
      </w:r>
      <w:r w:rsidR="00537126" w:rsidRPr="00E41B7C">
        <w:rPr>
          <w:rFonts w:ascii="Abadi" w:hAnsi="Abadi"/>
          <w:sz w:val="22"/>
          <w:szCs w:val="22"/>
          <w:lang w:val="en-AU"/>
        </w:rPr>
        <w:t>to</w:t>
      </w:r>
      <w:r w:rsidR="00FE5411" w:rsidRPr="00E41B7C">
        <w:rPr>
          <w:rFonts w:ascii="Abadi" w:hAnsi="Abadi"/>
          <w:sz w:val="22"/>
          <w:szCs w:val="22"/>
          <w:lang w:val="en-AU"/>
        </w:rPr>
        <w:t xml:space="preserve"> design</w:t>
      </w:r>
      <w:r w:rsidR="00697F07" w:rsidRPr="00E41B7C">
        <w:rPr>
          <w:rFonts w:ascii="Abadi" w:hAnsi="Abadi"/>
          <w:sz w:val="22"/>
          <w:szCs w:val="22"/>
          <w:lang w:val="en-AU"/>
        </w:rPr>
        <w:t xml:space="preserve">, planning, </w:t>
      </w:r>
      <w:r w:rsidR="00FE5411" w:rsidRPr="00E41B7C">
        <w:rPr>
          <w:rFonts w:ascii="Abadi" w:hAnsi="Abadi"/>
          <w:sz w:val="22"/>
          <w:szCs w:val="22"/>
          <w:lang w:val="en-AU"/>
        </w:rPr>
        <w:t>decision</w:t>
      </w:r>
      <w:r w:rsidR="2AC31552" w:rsidRPr="56D4FB10">
        <w:rPr>
          <w:rFonts w:ascii="Abadi" w:hAnsi="Abadi"/>
          <w:sz w:val="22"/>
          <w:szCs w:val="22"/>
          <w:lang w:val="en-AU"/>
        </w:rPr>
        <w:t xml:space="preserve"> </w:t>
      </w:r>
      <w:r w:rsidR="00FE5411" w:rsidRPr="00E41B7C">
        <w:rPr>
          <w:rFonts w:ascii="Abadi" w:hAnsi="Abadi"/>
          <w:sz w:val="22"/>
          <w:szCs w:val="22"/>
          <w:lang w:val="en-AU"/>
        </w:rPr>
        <w:t xml:space="preserve">making </w:t>
      </w:r>
      <w:r w:rsidR="00007740" w:rsidRPr="00E41B7C">
        <w:rPr>
          <w:rFonts w:ascii="Abadi" w:hAnsi="Abadi"/>
          <w:sz w:val="22"/>
          <w:szCs w:val="22"/>
          <w:lang w:val="en-AU"/>
        </w:rPr>
        <w:t>and governance.</w:t>
      </w:r>
    </w:p>
    <w:p w14:paraId="655ABB6A" w14:textId="77777777" w:rsidR="00276292" w:rsidRPr="00E41B7C" w:rsidRDefault="00276292" w:rsidP="00E41B7C">
      <w:pPr>
        <w:pStyle w:val="BodyText"/>
        <w:spacing w:before="53" w:line="276" w:lineRule="auto"/>
        <w:rPr>
          <w:rFonts w:ascii="Abadi" w:hAnsi="Abadi"/>
          <w:sz w:val="22"/>
          <w:szCs w:val="22"/>
          <w:lang w:val="en-AU"/>
        </w:rPr>
      </w:pPr>
    </w:p>
    <w:p w14:paraId="06D42791" w14:textId="77777777" w:rsidR="00276292" w:rsidRPr="00E41B7C" w:rsidRDefault="00276292" w:rsidP="00E41B7C">
      <w:pPr>
        <w:pStyle w:val="Heading1"/>
        <w:numPr>
          <w:ilvl w:val="0"/>
          <w:numId w:val="23"/>
        </w:numPr>
        <w:tabs>
          <w:tab w:val="left" w:pos="578"/>
        </w:tabs>
        <w:spacing w:line="276" w:lineRule="auto"/>
        <w:rPr>
          <w:rFonts w:ascii="Abadi" w:hAnsi="Abadi"/>
          <w:sz w:val="36"/>
          <w:szCs w:val="36"/>
        </w:rPr>
      </w:pPr>
      <w:r w:rsidRPr="00E41B7C">
        <w:rPr>
          <w:rFonts w:ascii="Abadi" w:hAnsi="Abadi"/>
          <w:spacing w:val="-2"/>
          <w:sz w:val="36"/>
          <w:szCs w:val="36"/>
        </w:rPr>
        <w:t>Committee Chair</w:t>
      </w:r>
    </w:p>
    <w:p w14:paraId="13FE8D64" w14:textId="77777777" w:rsidR="00276292" w:rsidRPr="00E41B7C" w:rsidRDefault="00276292" w:rsidP="00E41B7C">
      <w:pPr>
        <w:pStyle w:val="ListParagraph"/>
        <w:numPr>
          <w:ilvl w:val="1"/>
          <w:numId w:val="23"/>
        </w:numPr>
        <w:tabs>
          <w:tab w:val="left" w:pos="1001"/>
        </w:tabs>
        <w:spacing w:before="283" w:line="276" w:lineRule="auto"/>
        <w:rPr>
          <w:rFonts w:ascii="Abadi" w:hAnsi="Abadi"/>
          <w:szCs w:val="32"/>
        </w:rPr>
      </w:pPr>
      <w:r w:rsidRPr="00E41B7C">
        <w:rPr>
          <w:rFonts w:ascii="Abadi" w:hAnsi="Abadi"/>
          <w:szCs w:val="32"/>
        </w:rPr>
        <w:t>The</w:t>
      </w:r>
      <w:r w:rsidRPr="00E41B7C">
        <w:rPr>
          <w:rFonts w:ascii="Abadi" w:hAnsi="Abadi"/>
          <w:spacing w:val="-4"/>
          <w:szCs w:val="32"/>
        </w:rPr>
        <w:t xml:space="preserve"> </w:t>
      </w:r>
      <w:r w:rsidRPr="00E41B7C">
        <w:rPr>
          <w:rFonts w:ascii="Abadi" w:hAnsi="Abadi"/>
          <w:szCs w:val="32"/>
        </w:rPr>
        <w:t>Committee</w:t>
      </w:r>
      <w:r w:rsidRPr="00E41B7C">
        <w:rPr>
          <w:rFonts w:ascii="Abadi" w:hAnsi="Abadi"/>
          <w:spacing w:val="-4"/>
          <w:szCs w:val="32"/>
        </w:rPr>
        <w:t xml:space="preserve"> </w:t>
      </w:r>
      <w:r w:rsidRPr="00E41B7C">
        <w:rPr>
          <w:rFonts w:ascii="Abadi" w:hAnsi="Abadi"/>
          <w:szCs w:val="32"/>
        </w:rPr>
        <w:t>Chair</w:t>
      </w:r>
      <w:r w:rsidRPr="00E41B7C">
        <w:rPr>
          <w:rFonts w:ascii="Abadi" w:hAnsi="Abadi"/>
          <w:spacing w:val="-7"/>
          <w:szCs w:val="32"/>
        </w:rPr>
        <w:t xml:space="preserve"> </w:t>
      </w:r>
      <w:r w:rsidRPr="00E41B7C">
        <w:rPr>
          <w:rFonts w:ascii="Abadi" w:hAnsi="Abadi"/>
          <w:szCs w:val="32"/>
        </w:rPr>
        <w:t>must</w:t>
      </w:r>
      <w:r w:rsidRPr="00E41B7C">
        <w:rPr>
          <w:rFonts w:ascii="Abadi" w:hAnsi="Abadi"/>
          <w:spacing w:val="-3"/>
          <w:szCs w:val="32"/>
        </w:rPr>
        <w:t xml:space="preserve"> </w:t>
      </w:r>
      <w:r w:rsidRPr="00E41B7C">
        <w:rPr>
          <w:rFonts w:ascii="Abadi" w:hAnsi="Abadi"/>
          <w:szCs w:val="32"/>
        </w:rPr>
        <w:t>be</w:t>
      </w:r>
      <w:r w:rsidRPr="00E41B7C">
        <w:rPr>
          <w:rFonts w:ascii="Abadi" w:hAnsi="Abadi"/>
          <w:spacing w:val="-7"/>
          <w:szCs w:val="32"/>
        </w:rPr>
        <w:t xml:space="preserve"> </w:t>
      </w:r>
      <w:r w:rsidRPr="00E41B7C">
        <w:rPr>
          <w:rFonts w:ascii="Abadi" w:hAnsi="Abadi"/>
          <w:szCs w:val="32"/>
        </w:rPr>
        <w:t>a</w:t>
      </w:r>
      <w:r w:rsidRPr="00E41B7C">
        <w:rPr>
          <w:rFonts w:ascii="Abadi" w:hAnsi="Abadi"/>
          <w:spacing w:val="-4"/>
          <w:szCs w:val="32"/>
        </w:rPr>
        <w:t xml:space="preserve"> </w:t>
      </w:r>
      <w:r w:rsidRPr="00E41B7C">
        <w:rPr>
          <w:rFonts w:ascii="Abadi" w:hAnsi="Abadi"/>
          <w:szCs w:val="32"/>
        </w:rPr>
        <w:t>YFS</w:t>
      </w:r>
      <w:r w:rsidRPr="00E41B7C">
        <w:rPr>
          <w:rFonts w:ascii="Abadi" w:hAnsi="Abadi"/>
          <w:spacing w:val="-6"/>
          <w:szCs w:val="32"/>
        </w:rPr>
        <w:t xml:space="preserve"> </w:t>
      </w:r>
      <w:r w:rsidRPr="00E41B7C">
        <w:rPr>
          <w:rFonts w:ascii="Abadi" w:hAnsi="Abadi"/>
          <w:spacing w:val="-2"/>
          <w:szCs w:val="32"/>
        </w:rPr>
        <w:t>Board member unless otherwise approved by the Board.</w:t>
      </w:r>
    </w:p>
    <w:p w14:paraId="2782F325" w14:textId="77777777" w:rsidR="00276292" w:rsidRPr="00E41B7C" w:rsidRDefault="00276292" w:rsidP="00E41B7C">
      <w:pPr>
        <w:pStyle w:val="ListParagraph"/>
        <w:numPr>
          <w:ilvl w:val="1"/>
          <w:numId w:val="23"/>
        </w:numPr>
        <w:tabs>
          <w:tab w:val="left" w:pos="1001"/>
        </w:tabs>
        <w:spacing w:line="276" w:lineRule="auto"/>
        <w:rPr>
          <w:rFonts w:ascii="Abadi" w:hAnsi="Abadi"/>
          <w:szCs w:val="32"/>
        </w:rPr>
      </w:pPr>
      <w:r w:rsidRPr="00E41B7C">
        <w:rPr>
          <w:rFonts w:ascii="Abadi" w:hAnsi="Abadi"/>
          <w:szCs w:val="32"/>
        </w:rPr>
        <w:t>The</w:t>
      </w:r>
      <w:r w:rsidRPr="00E41B7C">
        <w:rPr>
          <w:rFonts w:ascii="Abadi" w:hAnsi="Abadi"/>
          <w:spacing w:val="-7"/>
          <w:szCs w:val="32"/>
        </w:rPr>
        <w:t xml:space="preserve"> </w:t>
      </w:r>
      <w:r w:rsidRPr="00E41B7C">
        <w:rPr>
          <w:rFonts w:ascii="Abadi" w:hAnsi="Abadi"/>
          <w:szCs w:val="32"/>
        </w:rPr>
        <w:t>Committee</w:t>
      </w:r>
      <w:r w:rsidRPr="00E41B7C">
        <w:rPr>
          <w:rFonts w:ascii="Abadi" w:hAnsi="Abadi"/>
          <w:spacing w:val="-7"/>
          <w:szCs w:val="32"/>
        </w:rPr>
        <w:t xml:space="preserve"> </w:t>
      </w:r>
      <w:r w:rsidRPr="00E41B7C">
        <w:rPr>
          <w:rFonts w:ascii="Abadi" w:hAnsi="Abadi"/>
          <w:szCs w:val="32"/>
        </w:rPr>
        <w:t>Chair</w:t>
      </w:r>
      <w:r w:rsidRPr="00E41B7C">
        <w:rPr>
          <w:rFonts w:ascii="Abadi" w:hAnsi="Abadi"/>
          <w:spacing w:val="-9"/>
          <w:szCs w:val="32"/>
        </w:rPr>
        <w:t xml:space="preserve"> </w:t>
      </w:r>
      <w:r w:rsidRPr="00E41B7C">
        <w:rPr>
          <w:rFonts w:ascii="Abadi" w:hAnsi="Abadi"/>
          <w:szCs w:val="32"/>
        </w:rPr>
        <w:t>is</w:t>
      </w:r>
      <w:r w:rsidRPr="00E41B7C">
        <w:rPr>
          <w:rFonts w:ascii="Abadi" w:hAnsi="Abadi"/>
          <w:spacing w:val="-4"/>
          <w:szCs w:val="32"/>
        </w:rPr>
        <w:t xml:space="preserve"> </w:t>
      </w:r>
      <w:r w:rsidRPr="00E41B7C">
        <w:rPr>
          <w:rFonts w:ascii="Abadi" w:hAnsi="Abadi"/>
          <w:szCs w:val="32"/>
        </w:rPr>
        <w:t>responsible</w:t>
      </w:r>
      <w:r w:rsidRPr="00E41B7C">
        <w:rPr>
          <w:rFonts w:ascii="Abadi" w:hAnsi="Abadi"/>
          <w:spacing w:val="-5"/>
          <w:szCs w:val="32"/>
        </w:rPr>
        <w:t xml:space="preserve"> </w:t>
      </w:r>
      <w:r w:rsidRPr="00E41B7C">
        <w:rPr>
          <w:rFonts w:ascii="Abadi" w:hAnsi="Abadi"/>
          <w:spacing w:val="-4"/>
          <w:szCs w:val="32"/>
        </w:rPr>
        <w:t>for:</w:t>
      </w:r>
    </w:p>
    <w:p w14:paraId="65B6A6A9" w14:textId="685BF5F6" w:rsidR="00276292" w:rsidRPr="00E41B7C" w:rsidRDefault="00276292" w:rsidP="00E41B7C">
      <w:pPr>
        <w:pStyle w:val="ListParagraph"/>
        <w:numPr>
          <w:ilvl w:val="2"/>
          <w:numId w:val="23"/>
        </w:numPr>
        <w:tabs>
          <w:tab w:val="left" w:pos="1431"/>
        </w:tabs>
        <w:spacing w:line="276" w:lineRule="auto"/>
        <w:rPr>
          <w:rFonts w:ascii="Abadi" w:hAnsi="Abadi"/>
          <w:szCs w:val="32"/>
        </w:rPr>
      </w:pPr>
      <w:r w:rsidRPr="00E41B7C">
        <w:rPr>
          <w:rFonts w:ascii="Abadi" w:hAnsi="Abadi"/>
          <w:szCs w:val="32"/>
        </w:rPr>
        <w:t>Scheduling</w:t>
      </w:r>
      <w:r w:rsidRPr="00E41B7C">
        <w:rPr>
          <w:rFonts w:ascii="Abadi" w:hAnsi="Abadi"/>
          <w:spacing w:val="-8"/>
          <w:szCs w:val="32"/>
        </w:rPr>
        <w:t xml:space="preserve"> </w:t>
      </w:r>
      <w:r w:rsidRPr="00E41B7C">
        <w:rPr>
          <w:rFonts w:ascii="Abadi" w:hAnsi="Abadi"/>
          <w:szCs w:val="32"/>
        </w:rPr>
        <w:t>meetings</w:t>
      </w:r>
      <w:r w:rsidRPr="00E41B7C">
        <w:rPr>
          <w:rFonts w:ascii="Abadi" w:hAnsi="Abadi"/>
          <w:spacing w:val="-5"/>
          <w:szCs w:val="32"/>
        </w:rPr>
        <w:t xml:space="preserve"> </w:t>
      </w:r>
      <w:r w:rsidRPr="00E41B7C">
        <w:rPr>
          <w:rFonts w:ascii="Abadi" w:hAnsi="Abadi"/>
          <w:szCs w:val="32"/>
        </w:rPr>
        <w:t>and</w:t>
      </w:r>
      <w:r w:rsidRPr="00E41B7C">
        <w:rPr>
          <w:rFonts w:ascii="Abadi" w:hAnsi="Abadi"/>
          <w:spacing w:val="-7"/>
          <w:szCs w:val="32"/>
        </w:rPr>
        <w:t xml:space="preserve"> </w:t>
      </w:r>
      <w:r w:rsidRPr="00E41B7C">
        <w:rPr>
          <w:rFonts w:ascii="Abadi" w:hAnsi="Abadi"/>
          <w:szCs w:val="32"/>
        </w:rPr>
        <w:t>setting</w:t>
      </w:r>
      <w:r w:rsidRPr="00E41B7C">
        <w:rPr>
          <w:rFonts w:ascii="Abadi" w:hAnsi="Abadi"/>
          <w:spacing w:val="-6"/>
          <w:szCs w:val="32"/>
        </w:rPr>
        <w:t xml:space="preserve"> </w:t>
      </w:r>
      <w:r w:rsidRPr="00E41B7C">
        <w:rPr>
          <w:rFonts w:ascii="Abadi" w:hAnsi="Abadi"/>
          <w:szCs w:val="32"/>
        </w:rPr>
        <w:t>/</w:t>
      </w:r>
      <w:r w:rsidRPr="00E41B7C">
        <w:rPr>
          <w:rFonts w:ascii="Abadi" w:hAnsi="Abadi"/>
          <w:spacing w:val="-8"/>
          <w:szCs w:val="32"/>
        </w:rPr>
        <w:t xml:space="preserve"> </w:t>
      </w:r>
      <w:r w:rsidRPr="00E41B7C">
        <w:rPr>
          <w:rFonts w:ascii="Abadi" w:hAnsi="Abadi"/>
          <w:szCs w:val="32"/>
        </w:rPr>
        <w:t>approving</w:t>
      </w:r>
      <w:r w:rsidRPr="00E41B7C">
        <w:rPr>
          <w:rFonts w:ascii="Abadi" w:hAnsi="Abadi"/>
          <w:spacing w:val="-8"/>
          <w:szCs w:val="32"/>
        </w:rPr>
        <w:t xml:space="preserve"> </w:t>
      </w:r>
      <w:r w:rsidRPr="00E41B7C">
        <w:rPr>
          <w:rFonts w:ascii="Abadi" w:hAnsi="Abadi"/>
          <w:szCs w:val="32"/>
        </w:rPr>
        <w:t>agendas</w:t>
      </w:r>
      <w:r w:rsidRPr="00E41B7C">
        <w:rPr>
          <w:rFonts w:ascii="Abadi" w:hAnsi="Abadi"/>
          <w:spacing w:val="-7"/>
          <w:szCs w:val="32"/>
        </w:rPr>
        <w:t xml:space="preserve"> </w:t>
      </w:r>
      <w:r w:rsidRPr="00E41B7C">
        <w:rPr>
          <w:rFonts w:ascii="Abadi" w:hAnsi="Abadi"/>
          <w:szCs w:val="32"/>
        </w:rPr>
        <w:t>in</w:t>
      </w:r>
      <w:r w:rsidRPr="00E41B7C">
        <w:rPr>
          <w:rFonts w:ascii="Abadi" w:hAnsi="Abadi"/>
          <w:spacing w:val="-8"/>
          <w:szCs w:val="32"/>
        </w:rPr>
        <w:t xml:space="preserve"> </w:t>
      </w:r>
      <w:r w:rsidRPr="00E41B7C">
        <w:rPr>
          <w:rFonts w:ascii="Abadi" w:hAnsi="Abadi"/>
          <w:szCs w:val="32"/>
        </w:rPr>
        <w:t>consultation</w:t>
      </w:r>
      <w:r w:rsidRPr="00E41B7C">
        <w:rPr>
          <w:rFonts w:ascii="Abadi" w:hAnsi="Abadi"/>
          <w:spacing w:val="-4"/>
          <w:szCs w:val="32"/>
        </w:rPr>
        <w:t xml:space="preserve"> </w:t>
      </w:r>
      <w:r w:rsidRPr="00E41B7C">
        <w:rPr>
          <w:rFonts w:ascii="Abadi" w:hAnsi="Abadi"/>
          <w:szCs w:val="32"/>
        </w:rPr>
        <w:t>with</w:t>
      </w:r>
      <w:r w:rsidRPr="00E41B7C">
        <w:rPr>
          <w:rFonts w:ascii="Abadi" w:hAnsi="Abadi"/>
          <w:spacing w:val="-10"/>
          <w:szCs w:val="32"/>
        </w:rPr>
        <w:t xml:space="preserve"> </w:t>
      </w:r>
      <w:r w:rsidRPr="00E41B7C">
        <w:rPr>
          <w:rFonts w:ascii="Abadi" w:hAnsi="Abadi"/>
          <w:szCs w:val="32"/>
        </w:rPr>
        <w:t>Committee</w:t>
      </w:r>
      <w:r w:rsidRPr="00E41B7C">
        <w:rPr>
          <w:rFonts w:ascii="Abadi" w:hAnsi="Abadi"/>
          <w:spacing w:val="-8"/>
          <w:szCs w:val="32"/>
        </w:rPr>
        <w:t xml:space="preserve"> </w:t>
      </w:r>
      <w:r w:rsidRPr="00E41B7C">
        <w:rPr>
          <w:rFonts w:ascii="Abadi" w:hAnsi="Abadi"/>
          <w:szCs w:val="32"/>
        </w:rPr>
        <w:t xml:space="preserve">members and in </w:t>
      </w:r>
      <w:r w:rsidR="002B6736" w:rsidRPr="00E41B7C">
        <w:rPr>
          <w:rFonts w:ascii="Abadi" w:hAnsi="Abadi"/>
          <w:szCs w:val="32"/>
        </w:rPr>
        <w:t>alignment</w:t>
      </w:r>
      <w:r w:rsidRPr="00E41B7C">
        <w:rPr>
          <w:rFonts w:ascii="Abadi" w:hAnsi="Abadi"/>
          <w:szCs w:val="32"/>
        </w:rPr>
        <w:t xml:space="preserve"> with the Committee’s work plan</w:t>
      </w:r>
      <w:r w:rsidR="00E27B1C" w:rsidRPr="00E41B7C">
        <w:rPr>
          <w:rFonts w:ascii="Abadi" w:hAnsi="Abadi"/>
          <w:szCs w:val="32"/>
        </w:rPr>
        <w:t>.</w:t>
      </w:r>
    </w:p>
    <w:p w14:paraId="2B248187" w14:textId="003F6E71" w:rsidR="00276292" w:rsidRPr="00E41B7C" w:rsidRDefault="00276292" w:rsidP="00E41B7C">
      <w:pPr>
        <w:pStyle w:val="ListParagraph"/>
        <w:numPr>
          <w:ilvl w:val="2"/>
          <w:numId w:val="23"/>
        </w:numPr>
        <w:tabs>
          <w:tab w:val="left" w:pos="1430"/>
        </w:tabs>
        <w:spacing w:before="117" w:line="276" w:lineRule="auto"/>
        <w:rPr>
          <w:rFonts w:ascii="Abadi" w:hAnsi="Abadi"/>
          <w:szCs w:val="32"/>
        </w:rPr>
      </w:pPr>
      <w:r w:rsidRPr="00E41B7C">
        <w:rPr>
          <w:rFonts w:ascii="Abadi" w:hAnsi="Abadi"/>
          <w:szCs w:val="32"/>
        </w:rPr>
        <w:t>Inviting</w:t>
      </w:r>
      <w:r w:rsidRPr="00E41B7C">
        <w:rPr>
          <w:rFonts w:ascii="Abadi" w:hAnsi="Abadi"/>
          <w:spacing w:val="-10"/>
          <w:szCs w:val="32"/>
        </w:rPr>
        <w:t xml:space="preserve"> </w:t>
      </w:r>
      <w:r w:rsidRPr="00E41B7C">
        <w:rPr>
          <w:rFonts w:ascii="Abadi" w:hAnsi="Abadi"/>
          <w:szCs w:val="32"/>
        </w:rPr>
        <w:t>specialists</w:t>
      </w:r>
      <w:r w:rsidRPr="00E41B7C">
        <w:rPr>
          <w:rFonts w:ascii="Abadi" w:hAnsi="Abadi"/>
          <w:spacing w:val="-8"/>
          <w:szCs w:val="32"/>
        </w:rPr>
        <w:t xml:space="preserve"> </w:t>
      </w:r>
      <w:r w:rsidRPr="00E41B7C">
        <w:rPr>
          <w:rFonts w:ascii="Abadi" w:hAnsi="Abadi"/>
          <w:szCs w:val="32"/>
        </w:rPr>
        <w:t>to</w:t>
      </w:r>
      <w:r w:rsidRPr="00E41B7C">
        <w:rPr>
          <w:rFonts w:ascii="Abadi" w:hAnsi="Abadi"/>
          <w:spacing w:val="-8"/>
          <w:szCs w:val="32"/>
        </w:rPr>
        <w:t xml:space="preserve"> </w:t>
      </w:r>
      <w:r w:rsidRPr="00E41B7C">
        <w:rPr>
          <w:rFonts w:ascii="Abadi" w:hAnsi="Abadi"/>
          <w:szCs w:val="32"/>
        </w:rPr>
        <w:t>attend</w:t>
      </w:r>
      <w:r w:rsidRPr="00E41B7C">
        <w:rPr>
          <w:rFonts w:ascii="Abadi" w:hAnsi="Abadi"/>
          <w:spacing w:val="-5"/>
          <w:szCs w:val="32"/>
        </w:rPr>
        <w:t xml:space="preserve"> </w:t>
      </w:r>
      <w:r w:rsidRPr="00E41B7C">
        <w:rPr>
          <w:rFonts w:ascii="Abadi" w:hAnsi="Abadi"/>
          <w:szCs w:val="32"/>
        </w:rPr>
        <w:t>Committee</w:t>
      </w:r>
      <w:r w:rsidRPr="00E41B7C">
        <w:rPr>
          <w:rFonts w:ascii="Abadi" w:hAnsi="Abadi"/>
          <w:spacing w:val="-6"/>
          <w:szCs w:val="32"/>
        </w:rPr>
        <w:t xml:space="preserve"> </w:t>
      </w:r>
      <w:r w:rsidRPr="00E41B7C">
        <w:rPr>
          <w:rFonts w:ascii="Abadi" w:hAnsi="Abadi"/>
          <w:szCs w:val="32"/>
        </w:rPr>
        <w:t>meetings</w:t>
      </w:r>
      <w:r w:rsidRPr="00E41B7C">
        <w:rPr>
          <w:rFonts w:ascii="Abadi" w:hAnsi="Abadi"/>
          <w:spacing w:val="-9"/>
          <w:szCs w:val="32"/>
        </w:rPr>
        <w:t xml:space="preserve"> </w:t>
      </w:r>
      <w:r w:rsidRPr="00E41B7C">
        <w:rPr>
          <w:rFonts w:ascii="Abadi" w:hAnsi="Abadi"/>
          <w:szCs w:val="32"/>
        </w:rPr>
        <w:t>whe</w:t>
      </w:r>
      <w:r w:rsidR="00E27B1C" w:rsidRPr="00E41B7C">
        <w:rPr>
          <w:rFonts w:ascii="Abadi" w:hAnsi="Abadi"/>
          <w:szCs w:val="32"/>
        </w:rPr>
        <w:t>re</w:t>
      </w:r>
      <w:r w:rsidRPr="00E41B7C">
        <w:rPr>
          <w:rFonts w:ascii="Abadi" w:hAnsi="Abadi"/>
          <w:spacing w:val="-8"/>
          <w:szCs w:val="32"/>
        </w:rPr>
        <w:t xml:space="preserve"> </w:t>
      </w:r>
      <w:r w:rsidRPr="00E41B7C">
        <w:rPr>
          <w:rFonts w:ascii="Abadi" w:hAnsi="Abadi"/>
          <w:spacing w:val="-2"/>
          <w:szCs w:val="32"/>
        </w:rPr>
        <w:t>required</w:t>
      </w:r>
      <w:r w:rsidR="00E27B1C" w:rsidRPr="00E41B7C">
        <w:rPr>
          <w:rFonts w:ascii="Abadi" w:hAnsi="Abadi"/>
          <w:spacing w:val="-2"/>
          <w:szCs w:val="32"/>
        </w:rPr>
        <w:t>.</w:t>
      </w:r>
    </w:p>
    <w:p w14:paraId="3289F39B" w14:textId="27862240" w:rsidR="00276292" w:rsidRPr="00E41B7C" w:rsidRDefault="00276292" w:rsidP="00E41B7C">
      <w:pPr>
        <w:pStyle w:val="ListParagraph"/>
        <w:numPr>
          <w:ilvl w:val="2"/>
          <w:numId w:val="23"/>
        </w:numPr>
        <w:tabs>
          <w:tab w:val="left" w:pos="1431"/>
        </w:tabs>
        <w:spacing w:before="130" w:line="276" w:lineRule="auto"/>
        <w:rPr>
          <w:rFonts w:ascii="Abadi" w:hAnsi="Abadi"/>
          <w:szCs w:val="32"/>
        </w:rPr>
      </w:pPr>
      <w:r w:rsidRPr="00E41B7C">
        <w:rPr>
          <w:rFonts w:ascii="Abadi" w:hAnsi="Abadi"/>
          <w:szCs w:val="32"/>
        </w:rPr>
        <w:t>Chairing</w:t>
      </w:r>
      <w:r w:rsidRPr="00E41B7C">
        <w:rPr>
          <w:rFonts w:ascii="Abadi" w:hAnsi="Abadi"/>
          <w:spacing w:val="-7"/>
          <w:szCs w:val="32"/>
        </w:rPr>
        <w:t xml:space="preserve"> </w:t>
      </w:r>
      <w:r w:rsidR="00E27B1C" w:rsidRPr="00E41B7C">
        <w:rPr>
          <w:rFonts w:ascii="Abadi" w:hAnsi="Abadi"/>
          <w:szCs w:val="32"/>
        </w:rPr>
        <w:t>m</w:t>
      </w:r>
      <w:r w:rsidRPr="00E41B7C">
        <w:rPr>
          <w:rFonts w:ascii="Abadi" w:hAnsi="Abadi"/>
          <w:szCs w:val="32"/>
        </w:rPr>
        <w:t>eeting</w:t>
      </w:r>
      <w:r w:rsidR="00E27B1C" w:rsidRPr="00E41B7C">
        <w:rPr>
          <w:rFonts w:ascii="Abadi" w:hAnsi="Abadi"/>
          <w:szCs w:val="32"/>
        </w:rPr>
        <w:t>s in accordance with</w:t>
      </w:r>
      <w:r w:rsidRPr="00E41B7C">
        <w:rPr>
          <w:rFonts w:ascii="Abadi" w:hAnsi="Abadi"/>
          <w:spacing w:val="-6"/>
          <w:szCs w:val="32"/>
        </w:rPr>
        <w:t xml:space="preserve"> </w:t>
      </w:r>
      <w:r w:rsidRPr="00E41B7C">
        <w:rPr>
          <w:rFonts w:ascii="Abadi" w:hAnsi="Abadi"/>
          <w:szCs w:val="32"/>
        </w:rPr>
        <w:t>the</w:t>
      </w:r>
      <w:r w:rsidRPr="00E41B7C">
        <w:rPr>
          <w:rFonts w:ascii="Abadi" w:hAnsi="Abadi"/>
          <w:spacing w:val="-6"/>
          <w:szCs w:val="32"/>
        </w:rPr>
        <w:t xml:space="preserve"> </w:t>
      </w:r>
      <w:r w:rsidRPr="00E41B7C">
        <w:rPr>
          <w:rFonts w:ascii="Abadi" w:hAnsi="Abadi"/>
          <w:szCs w:val="32"/>
        </w:rPr>
        <w:t>agenda</w:t>
      </w:r>
      <w:r w:rsidRPr="00E41B7C">
        <w:rPr>
          <w:rFonts w:ascii="Abadi" w:hAnsi="Abadi"/>
          <w:spacing w:val="-4"/>
          <w:szCs w:val="32"/>
        </w:rPr>
        <w:t xml:space="preserve"> </w:t>
      </w:r>
      <w:r w:rsidRPr="00E41B7C">
        <w:rPr>
          <w:rFonts w:ascii="Abadi" w:hAnsi="Abadi"/>
          <w:szCs w:val="32"/>
        </w:rPr>
        <w:t>and</w:t>
      </w:r>
      <w:r w:rsidRPr="00E41B7C">
        <w:rPr>
          <w:rFonts w:ascii="Abadi" w:hAnsi="Abadi"/>
          <w:spacing w:val="-5"/>
          <w:szCs w:val="32"/>
        </w:rPr>
        <w:t xml:space="preserve"> </w:t>
      </w:r>
      <w:r w:rsidR="00E27B1C" w:rsidRPr="00E41B7C">
        <w:rPr>
          <w:rFonts w:ascii="Abadi" w:hAnsi="Abadi"/>
          <w:spacing w:val="-5"/>
          <w:szCs w:val="32"/>
        </w:rPr>
        <w:t xml:space="preserve">allocated </w:t>
      </w:r>
      <w:r w:rsidRPr="00E41B7C">
        <w:rPr>
          <w:rFonts w:ascii="Abadi" w:hAnsi="Abadi"/>
          <w:szCs w:val="32"/>
        </w:rPr>
        <w:t>time</w:t>
      </w:r>
      <w:r w:rsidR="00E27B1C" w:rsidRPr="00E41B7C">
        <w:rPr>
          <w:rFonts w:ascii="Abadi" w:hAnsi="Abadi"/>
          <w:szCs w:val="32"/>
        </w:rPr>
        <w:t>.</w:t>
      </w:r>
    </w:p>
    <w:p w14:paraId="715359CC" w14:textId="04FBBA39" w:rsidR="00276292" w:rsidRPr="00E41B7C" w:rsidRDefault="00276292" w:rsidP="00E41B7C">
      <w:pPr>
        <w:pStyle w:val="ListParagraph"/>
        <w:numPr>
          <w:ilvl w:val="2"/>
          <w:numId w:val="23"/>
        </w:numPr>
        <w:tabs>
          <w:tab w:val="left" w:pos="1430"/>
        </w:tabs>
        <w:spacing w:before="129" w:line="276" w:lineRule="auto"/>
        <w:rPr>
          <w:rFonts w:ascii="Abadi" w:hAnsi="Abadi"/>
          <w:szCs w:val="32"/>
        </w:rPr>
      </w:pPr>
      <w:r w:rsidRPr="00E41B7C">
        <w:rPr>
          <w:rFonts w:ascii="Abadi" w:hAnsi="Abadi"/>
          <w:szCs w:val="32"/>
        </w:rPr>
        <w:t>Ensuring</w:t>
      </w:r>
      <w:r w:rsidRPr="00E41B7C">
        <w:rPr>
          <w:rFonts w:ascii="Abadi" w:hAnsi="Abadi"/>
          <w:spacing w:val="-6"/>
          <w:szCs w:val="32"/>
        </w:rPr>
        <w:t xml:space="preserve"> </w:t>
      </w:r>
      <w:r w:rsidRPr="00E41B7C">
        <w:rPr>
          <w:rFonts w:ascii="Abadi" w:hAnsi="Abadi"/>
          <w:szCs w:val="32"/>
        </w:rPr>
        <w:t>all</w:t>
      </w:r>
      <w:r w:rsidRPr="00E41B7C">
        <w:rPr>
          <w:rFonts w:ascii="Abadi" w:hAnsi="Abadi"/>
          <w:spacing w:val="-7"/>
          <w:szCs w:val="32"/>
        </w:rPr>
        <w:t xml:space="preserve"> </w:t>
      </w:r>
      <w:r w:rsidRPr="00E41B7C">
        <w:rPr>
          <w:rFonts w:ascii="Abadi" w:hAnsi="Abadi"/>
          <w:szCs w:val="32"/>
        </w:rPr>
        <w:t>discussion</w:t>
      </w:r>
      <w:r w:rsidRPr="00E41B7C">
        <w:rPr>
          <w:rFonts w:ascii="Abadi" w:hAnsi="Abadi"/>
          <w:spacing w:val="-7"/>
          <w:szCs w:val="32"/>
        </w:rPr>
        <w:t xml:space="preserve"> </w:t>
      </w:r>
      <w:r w:rsidRPr="00E41B7C">
        <w:rPr>
          <w:rFonts w:ascii="Abadi" w:hAnsi="Abadi"/>
          <w:szCs w:val="32"/>
        </w:rPr>
        <w:t>items</w:t>
      </w:r>
      <w:r w:rsidRPr="00E41B7C">
        <w:rPr>
          <w:rFonts w:ascii="Abadi" w:hAnsi="Abadi"/>
          <w:spacing w:val="-6"/>
          <w:szCs w:val="32"/>
        </w:rPr>
        <w:t xml:space="preserve"> </w:t>
      </w:r>
      <w:r w:rsidR="00CE6A78" w:rsidRPr="00E41B7C">
        <w:rPr>
          <w:rFonts w:ascii="Abadi" w:hAnsi="Abadi"/>
          <w:spacing w:val="-6"/>
          <w:szCs w:val="32"/>
        </w:rPr>
        <w:t>conclude</w:t>
      </w:r>
      <w:r w:rsidR="00CE6A78" w:rsidRPr="00E41B7C">
        <w:rPr>
          <w:rFonts w:ascii="Abadi" w:hAnsi="Abadi"/>
          <w:spacing w:val="-4"/>
          <w:szCs w:val="32"/>
        </w:rPr>
        <w:t xml:space="preserve"> </w:t>
      </w:r>
      <w:r w:rsidRPr="00E41B7C">
        <w:rPr>
          <w:rFonts w:ascii="Abadi" w:hAnsi="Abadi"/>
          <w:szCs w:val="32"/>
        </w:rPr>
        <w:t>with</w:t>
      </w:r>
      <w:r w:rsidRPr="00E41B7C">
        <w:rPr>
          <w:rFonts w:ascii="Abadi" w:hAnsi="Abadi"/>
          <w:spacing w:val="-6"/>
          <w:szCs w:val="32"/>
        </w:rPr>
        <w:t xml:space="preserve"> </w:t>
      </w:r>
      <w:r w:rsidRPr="00E41B7C">
        <w:rPr>
          <w:rFonts w:ascii="Abadi" w:hAnsi="Abadi"/>
          <w:szCs w:val="32"/>
        </w:rPr>
        <w:t>a</w:t>
      </w:r>
      <w:r w:rsidRPr="00E41B7C">
        <w:rPr>
          <w:rFonts w:ascii="Abadi" w:hAnsi="Abadi"/>
          <w:spacing w:val="-5"/>
          <w:szCs w:val="32"/>
        </w:rPr>
        <w:t xml:space="preserve"> </w:t>
      </w:r>
      <w:r w:rsidRPr="00E41B7C">
        <w:rPr>
          <w:rFonts w:ascii="Abadi" w:hAnsi="Abadi"/>
          <w:szCs w:val="32"/>
        </w:rPr>
        <w:t>decision,</w:t>
      </w:r>
      <w:r w:rsidRPr="00E41B7C">
        <w:rPr>
          <w:rFonts w:ascii="Abadi" w:hAnsi="Abadi"/>
          <w:spacing w:val="-7"/>
          <w:szCs w:val="32"/>
        </w:rPr>
        <w:t xml:space="preserve"> </w:t>
      </w:r>
      <w:r w:rsidRPr="00E41B7C">
        <w:rPr>
          <w:rFonts w:ascii="Abadi" w:hAnsi="Abadi"/>
          <w:szCs w:val="32"/>
        </w:rPr>
        <w:t>action,</w:t>
      </w:r>
      <w:r w:rsidRPr="00E41B7C">
        <w:rPr>
          <w:rFonts w:ascii="Abadi" w:hAnsi="Abadi"/>
          <w:spacing w:val="-6"/>
          <w:szCs w:val="32"/>
        </w:rPr>
        <w:t xml:space="preserve"> </w:t>
      </w:r>
      <w:r w:rsidRPr="00E41B7C">
        <w:rPr>
          <w:rFonts w:ascii="Abadi" w:hAnsi="Abadi"/>
          <w:szCs w:val="32"/>
        </w:rPr>
        <w:t>or</w:t>
      </w:r>
      <w:r w:rsidRPr="00E41B7C">
        <w:rPr>
          <w:rFonts w:ascii="Abadi" w:hAnsi="Abadi"/>
          <w:spacing w:val="-2"/>
          <w:szCs w:val="32"/>
        </w:rPr>
        <w:t xml:space="preserve"> </w:t>
      </w:r>
      <w:r w:rsidR="00CE6A78" w:rsidRPr="00E41B7C">
        <w:rPr>
          <w:rFonts w:ascii="Abadi" w:hAnsi="Abadi"/>
          <w:szCs w:val="32"/>
        </w:rPr>
        <w:t>clear</w:t>
      </w:r>
      <w:r w:rsidR="00CE6A78" w:rsidRPr="00E41B7C">
        <w:rPr>
          <w:rFonts w:ascii="Abadi" w:hAnsi="Abadi"/>
          <w:spacing w:val="-6"/>
          <w:szCs w:val="32"/>
        </w:rPr>
        <w:t xml:space="preserve"> </w:t>
      </w:r>
      <w:proofErr w:type="gramStart"/>
      <w:r w:rsidRPr="00E41B7C">
        <w:rPr>
          <w:rFonts w:ascii="Abadi" w:hAnsi="Abadi"/>
          <w:spacing w:val="-2"/>
          <w:szCs w:val="32"/>
        </w:rPr>
        <w:t>outcome;</w:t>
      </w:r>
      <w:proofErr w:type="gramEnd"/>
    </w:p>
    <w:p w14:paraId="25A8D4CE" w14:textId="78A2FD00" w:rsidR="00276292" w:rsidRPr="00E41B7C" w:rsidRDefault="00276292" w:rsidP="00E41B7C">
      <w:pPr>
        <w:pStyle w:val="ListParagraph"/>
        <w:numPr>
          <w:ilvl w:val="2"/>
          <w:numId w:val="23"/>
        </w:numPr>
        <w:tabs>
          <w:tab w:val="left" w:pos="1430"/>
        </w:tabs>
        <w:spacing w:before="133" w:line="276" w:lineRule="auto"/>
        <w:rPr>
          <w:rFonts w:ascii="Abadi" w:hAnsi="Abadi"/>
          <w:szCs w:val="32"/>
        </w:rPr>
      </w:pPr>
      <w:r w:rsidRPr="00E41B7C">
        <w:rPr>
          <w:rFonts w:ascii="Abadi" w:hAnsi="Abadi"/>
          <w:szCs w:val="32"/>
        </w:rPr>
        <w:t>Reviewing</w:t>
      </w:r>
      <w:r w:rsidRPr="00E41B7C">
        <w:rPr>
          <w:rFonts w:ascii="Abadi" w:hAnsi="Abadi"/>
          <w:spacing w:val="-7"/>
          <w:szCs w:val="32"/>
        </w:rPr>
        <w:t xml:space="preserve"> </w:t>
      </w:r>
      <w:r w:rsidRPr="00E41B7C">
        <w:rPr>
          <w:rFonts w:ascii="Abadi" w:hAnsi="Abadi"/>
          <w:szCs w:val="32"/>
        </w:rPr>
        <w:t>draft</w:t>
      </w:r>
      <w:r w:rsidRPr="00E41B7C">
        <w:rPr>
          <w:rFonts w:ascii="Abadi" w:hAnsi="Abadi"/>
          <w:spacing w:val="-8"/>
          <w:szCs w:val="32"/>
        </w:rPr>
        <w:t xml:space="preserve"> </w:t>
      </w:r>
      <w:r w:rsidRPr="00E41B7C">
        <w:rPr>
          <w:rFonts w:ascii="Abadi" w:hAnsi="Abadi"/>
          <w:szCs w:val="32"/>
        </w:rPr>
        <w:t>minutes</w:t>
      </w:r>
      <w:r w:rsidRPr="00E41B7C">
        <w:rPr>
          <w:rFonts w:ascii="Abadi" w:hAnsi="Abadi"/>
          <w:spacing w:val="-8"/>
          <w:szCs w:val="32"/>
        </w:rPr>
        <w:t xml:space="preserve"> </w:t>
      </w:r>
      <w:r w:rsidR="00CE6A78" w:rsidRPr="00E41B7C">
        <w:rPr>
          <w:rFonts w:ascii="Abadi" w:hAnsi="Abadi"/>
          <w:spacing w:val="-8"/>
          <w:szCs w:val="32"/>
        </w:rPr>
        <w:t xml:space="preserve">prior to </w:t>
      </w:r>
      <w:r w:rsidR="00E8088C" w:rsidRPr="00E41B7C">
        <w:rPr>
          <w:rFonts w:ascii="Abadi" w:hAnsi="Abadi"/>
          <w:spacing w:val="-8"/>
          <w:szCs w:val="32"/>
        </w:rPr>
        <w:t>circulation</w:t>
      </w:r>
      <w:r w:rsidR="00E8088C" w:rsidRPr="00E41B7C">
        <w:rPr>
          <w:rFonts w:ascii="Abadi" w:hAnsi="Abadi"/>
          <w:spacing w:val="-2"/>
          <w:szCs w:val="32"/>
        </w:rPr>
        <w:t>, and</w:t>
      </w:r>
    </w:p>
    <w:p w14:paraId="58F8B9AD" w14:textId="77777777" w:rsidR="00276292" w:rsidRPr="00E41B7C" w:rsidRDefault="00276292" w:rsidP="00E41B7C">
      <w:pPr>
        <w:pStyle w:val="ListParagraph"/>
        <w:numPr>
          <w:ilvl w:val="2"/>
          <w:numId w:val="23"/>
        </w:numPr>
        <w:tabs>
          <w:tab w:val="left" w:pos="1430"/>
        </w:tabs>
        <w:spacing w:line="276" w:lineRule="auto"/>
        <w:rPr>
          <w:rFonts w:ascii="Abadi" w:hAnsi="Abadi"/>
          <w:szCs w:val="32"/>
        </w:rPr>
      </w:pPr>
      <w:r w:rsidRPr="00E41B7C">
        <w:rPr>
          <w:rFonts w:ascii="Abadi" w:hAnsi="Abadi"/>
          <w:szCs w:val="32"/>
        </w:rPr>
        <w:t>Reporting</w:t>
      </w:r>
      <w:r w:rsidRPr="00E41B7C">
        <w:rPr>
          <w:rFonts w:ascii="Abadi" w:hAnsi="Abadi"/>
          <w:spacing w:val="-4"/>
          <w:szCs w:val="32"/>
        </w:rPr>
        <w:t xml:space="preserve"> </w:t>
      </w:r>
      <w:r w:rsidRPr="00E41B7C">
        <w:rPr>
          <w:rFonts w:ascii="Abadi" w:hAnsi="Abadi"/>
          <w:szCs w:val="32"/>
        </w:rPr>
        <w:t>to</w:t>
      </w:r>
      <w:r w:rsidRPr="00E41B7C">
        <w:rPr>
          <w:rFonts w:ascii="Abadi" w:hAnsi="Abadi"/>
          <w:spacing w:val="-5"/>
          <w:szCs w:val="32"/>
        </w:rPr>
        <w:t xml:space="preserve"> </w:t>
      </w:r>
      <w:r w:rsidRPr="00E41B7C">
        <w:rPr>
          <w:rFonts w:ascii="Abadi" w:hAnsi="Abadi"/>
          <w:szCs w:val="32"/>
        </w:rPr>
        <w:t>the</w:t>
      </w:r>
      <w:r w:rsidRPr="00E41B7C">
        <w:rPr>
          <w:rFonts w:ascii="Abadi" w:hAnsi="Abadi"/>
          <w:spacing w:val="-2"/>
          <w:szCs w:val="32"/>
        </w:rPr>
        <w:t xml:space="preserve"> </w:t>
      </w:r>
      <w:r w:rsidRPr="00E41B7C">
        <w:rPr>
          <w:rFonts w:ascii="Abadi" w:hAnsi="Abadi"/>
          <w:szCs w:val="32"/>
        </w:rPr>
        <w:t>Board</w:t>
      </w:r>
      <w:r w:rsidRPr="00E41B7C">
        <w:rPr>
          <w:rFonts w:ascii="Abadi" w:hAnsi="Abadi"/>
          <w:spacing w:val="-7"/>
          <w:szCs w:val="32"/>
        </w:rPr>
        <w:t xml:space="preserve"> </w:t>
      </w:r>
      <w:r w:rsidRPr="00E41B7C">
        <w:rPr>
          <w:rFonts w:ascii="Abadi" w:hAnsi="Abadi"/>
          <w:szCs w:val="32"/>
        </w:rPr>
        <w:t>as</w:t>
      </w:r>
      <w:r w:rsidRPr="00E41B7C">
        <w:rPr>
          <w:rFonts w:ascii="Abadi" w:hAnsi="Abadi"/>
          <w:spacing w:val="-4"/>
          <w:szCs w:val="32"/>
        </w:rPr>
        <w:t xml:space="preserve"> </w:t>
      </w:r>
      <w:r w:rsidRPr="00E41B7C">
        <w:rPr>
          <w:rFonts w:ascii="Abadi" w:hAnsi="Abadi"/>
          <w:spacing w:val="-2"/>
          <w:szCs w:val="32"/>
        </w:rPr>
        <w:t>required.</w:t>
      </w:r>
    </w:p>
    <w:p w14:paraId="58F80FB1" w14:textId="15C4C4EF" w:rsidR="00276292" w:rsidRPr="00E41B7C" w:rsidRDefault="00276292" w:rsidP="00E41B7C">
      <w:pPr>
        <w:pStyle w:val="ListParagraph"/>
        <w:numPr>
          <w:ilvl w:val="1"/>
          <w:numId w:val="23"/>
        </w:numPr>
        <w:tabs>
          <w:tab w:val="left" w:pos="1001"/>
          <w:tab w:val="left" w:pos="1004"/>
        </w:tabs>
        <w:spacing w:line="276" w:lineRule="auto"/>
        <w:rPr>
          <w:rFonts w:ascii="Abadi" w:hAnsi="Abadi"/>
          <w:szCs w:val="32"/>
        </w:rPr>
      </w:pPr>
      <w:r w:rsidRPr="00E41B7C">
        <w:rPr>
          <w:rFonts w:ascii="Abadi" w:hAnsi="Abadi"/>
          <w:szCs w:val="32"/>
        </w:rPr>
        <w:t>If</w:t>
      </w:r>
      <w:r w:rsidRPr="00E41B7C">
        <w:rPr>
          <w:rFonts w:ascii="Abadi" w:hAnsi="Abadi"/>
          <w:spacing w:val="-4"/>
          <w:szCs w:val="32"/>
        </w:rPr>
        <w:t xml:space="preserve"> </w:t>
      </w:r>
      <w:r w:rsidRPr="00E41B7C">
        <w:rPr>
          <w:rFonts w:ascii="Abadi" w:hAnsi="Abadi"/>
          <w:szCs w:val="32"/>
        </w:rPr>
        <w:t>the</w:t>
      </w:r>
      <w:r w:rsidRPr="00E41B7C">
        <w:rPr>
          <w:rFonts w:ascii="Abadi" w:hAnsi="Abadi"/>
          <w:spacing w:val="-6"/>
          <w:szCs w:val="32"/>
        </w:rPr>
        <w:t xml:space="preserve"> </w:t>
      </w:r>
      <w:r w:rsidRPr="00E41B7C">
        <w:rPr>
          <w:rFonts w:ascii="Abadi" w:hAnsi="Abadi"/>
          <w:szCs w:val="32"/>
        </w:rPr>
        <w:t>Committee</w:t>
      </w:r>
      <w:r w:rsidRPr="00E41B7C">
        <w:rPr>
          <w:rFonts w:ascii="Abadi" w:hAnsi="Abadi"/>
          <w:spacing w:val="-4"/>
          <w:szCs w:val="32"/>
        </w:rPr>
        <w:t xml:space="preserve"> </w:t>
      </w:r>
      <w:r w:rsidRPr="00E41B7C">
        <w:rPr>
          <w:rFonts w:ascii="Abadi" w:hAnsi="Abadi"/>
          <w:szCs w:val="32"/>
        </w:rPr>
        <w:t>Chair</w:t>
      </w:r>
      <w:r w:rsidRPr="00E41B7C">
        <w:rPr>
          <w:rFonts w:ascii="Abadi" w:hAnsi="Abadi"/>
          <w:spacing w:val="-5"/>
          <w:szCs w:val="32"/>
        </w:rPr>
        <w:t xml:space="preserve"> </w:t>
      </w:r>
      <w:r w:rsidRPr="00E41B7C">
        <w:rPr>
          <w:rFonts w:ascii="Abadi" w:hAnsi="Abadi"/>
          <w:szCs w:val="32"/>
        </w:rPr>
        <w:t>is</w:t>
      </w:r>
      <w:r w:rsidRPr="00E41B7C">
        <w:rPr>
          <w:rFonts w:ascii="Abadi" w:hAnsi="Abadi"/>
          <w:spacing w:val="-2"/>
          <w:szCs w:val="32"/>
        </w:rPr>
        <w:t xml:space="preserve"> </w:t>
      </w:r>
      <w:r w:rsidRPr="00E41B7C">
        <w:rPr>
          <w:rFonts w:ascii="Abadi" w:hAnsi="Abadi"/>
          <w:szCs w:val="32"/>
        </w:rPr>
        <w:t>absent,</w:t>
      </w:r>
      <w:r w:rsidRPr="00E41B7C">
        <w:rPr>
          <w:rFonts w:ascii="Abadi" w:hAnsi="Abadi"/>
          <w:spacing w:val="-4"/>
          <w:szCs w:val="32"/>
        </w:rPr>
        <w:t xml:space="preserve"> </w:t>
      </w:r>
      <w:r w:rsidRPr="00E41B7C">
        <w:rPr>
          <w:rFonts w:ascii="Abadi" w:hAnsi="Abadi"/>
          <w:szCs w:val="32"/>
        </w:rPr>
        <w:t>unable,</w:t>
      </w:r>
      <w:r w:rsidRPr="00E41B7C">
        <w:rPr>
          <w:rFonts w:ascii="Abadi" w:hAnsi="Abadi"/>
          <w:spacing w:val="-4"/>
          <w:szCs w:val="32"/>
        </w:rPr>
        <w:t xml:space="preserve"> </w:t>
      </w:r>
      <w:r w:rsidRPr="00E41B7C">
        <w:rPr>
          <w:rFonts w:ascii="Abadi" w:hAnsi="Abadi"/>
          <w:szCs w:val="32"/>
        </w:rPr>
        <w:t>or</w:t>
      </w:r>
      <w:r w:rsidRPr="00E41B7C">
        <w:rPr>
          <w:rFonts w:ascii="Abadi" w:hAnsi="Abadi"/>
          <w:spacing w:val="-6"/>
          <w:szCs w:val="32"/>
        </w:rPr>
        <w:t xml:space="preserve"> </w:t>
      </w:r>
      <w:r w:rsidRPr="00E41B7C">
        <w:rPr>
          <w:rFonts w:ascii="Abadi" w:hAnsi="Abadi"/>
          <w:szCs w:val="32"/>
        </w:rPr>
        <w:t>unwilling</w:t>
      </w:r>
      <w:r w:rsidRPr="00E41B7C">
        <w:rPr>
          <w:rFonts w:ascii="Abadi" w:hAnsi="Abadi"/>
          <w:spacing w:val="-4"/>
          <w:szCs w:val="32"/>
        </w:rPr>
        <w:t xml:space="preserve"> </w:t>
      </w:r>
      <w:r w:rsidRPr="00E41B7C">
        <w:rPr>
          <w:rFonts w:ascii="Abadi" w:hAnsi="Abadi"/>
          <w:szCs w:val="32"/>
        </w:rPr>
        <w:t>to</w:t>
      </w:r>
      <w:r w:rsidRPr="00E41B7C">
        <w:rPr>
          <w:rFonts w:ascii="Abadi" w:hAnsi="Abadi"/>
          <w:spacing w:val="-4"/>
          <w:szCs w:val="32"/>
        </w:rPr>
        <w:t xml:space="preserve"> </w:t>
      </w:r>
      <w:r w:rsidRPr="00E41B7C">
        <w:rPr>
          <w:rFonts w:ascii="Abadi" w:hAnsi="Abadi"/>
          <w:szCs w:val="32"/>
        </w:rPr>
        <w:t>chair</w:t>
      </w:r>
      <w:r w:rsidRPr="00E41B7C">
        <w:rPr>
          <w:rFonts w:ascii="Abadi" w:hAnsi="Abadi"/>
          <w:spacing w:val="-5"/>
          <w:szCs w:val="32"/>
        </w:rPr>
        <w:t xml:space="preserve"> </w:t>
      </w:r>
      <w:r w:rsidRPr="00E41B7C">
        <w:rPr>
          <w:rFonts w:ascii="Abadi" w:hAnsi="Abadi"/>
          <w:szCs w:val="32"/>
        </w:rPr>
        <w:t>a</w:t>
      </w:r>
      <w:r w:rsidRPr="00E41B7C">
        <w:rPr>
          <w:rFonts w:ascii="Abadi" w:hAnsi="Abadi"/>
          <w:spacing w:val="-4"/>
          <w:szCs w:val="32"/>
        </w:rPr>
        <w:t xml:space="preserve"> </w:t>
      </w:r>
      <w:r w:rsidRPr="00E41B7C">
        <w:rPr>
          <w:rFonts w:ascii="Abadi" w:hAnsi="Abadi"/>
          <w:szCs w:val="32"/>
        </w:rPr>
        <w:t>meeting,</w:t>
      </w:r>
      <w:r w:rsidRPr="00E41B7C">
        <w:rPr>
          <w:rFonts w:ascii="Abadi" w:hAnsi="Abadi"/>
          <w:spacing w:val="-8"/>
          <w:szCs w:val="32"/>
        </w:rPr>
        <w:t xml:space="preserve"> </w:t>
      </w:r>
      <w:r w:rsidR="00FA3640" w:rsidRPr="00E41B7C">
        <w:rPr>
          <w:rFonts w:ascii="Abadi" w:hAnsi="Abadi"/>
          <w:spacing w:val="-8"/>
          <w:szCs w:val="32"/>
        </w:rPr>
        <w:t xml:space="preserve">Committee </w:t>
      </w:r>
      <w:r w:rsidRPr="00E41B7C">
        <w:rPr>
          <w:rFonts w:ascii="Abadi" w:hAnsi="Abadi"/>
          <w:szCs w:val="32"/>
        </w:rPr>
        <w:t>members</w:t>
      </w:r>
      <w:r w:rsidRPr="00E41B7C">
        <w:rPr>
          <w:rFonts w:ascii="Abadi" w:hAnsi="Abadi"/>
          <w:spacing w:val="-4"/>
          <w:szCs w:val="32"/>
        </w:rPr>
        <w:t xml:space="preserve"> </w:t>
      </w:r>
      <w:r w:rsidRPr="00E41B7C">
        <w:rPr>
          <w:rFonts w:ascii="Abadi" w:hAnsi="Abadi"/>
          <w:szCs w:val="32"/>
        </w:rPr>
        <w:t xml:space="preserve">present will appoint a </w:t>
      </w:r>
      <w:r w:rsidR="003E1441" w:rsidRPr="00E41B7C">
        <w:rPr>
          <w:rFonts w:ascii="Abadi" w:hAnsi="Abadi"/>
          <w:szCs w:val="32"/>
        </w:rPr>
        <w:t>C</w:t>
      </w:r>
      <w:r w:rsidRPr="00E41B7C">
        <w:rPr>
          <w:rFonts w:ascii="Abadi" w:hAnsi="Abadi"/>
          <w:szCs w:val="32"/>
        </w:rPr>
        <w:t>hair for that meeting.</w:t>
      </w:r>
    </w:p>
    <w:p w14:paraId="55BA87A7" w14:textId="77777777" w:rsidR="00ED6C4D" w:rsidRPr="00E41B7C" w:rsidRDefault="00ED6C4D" w:rsidP="00E41B7C">
      <w:pPr>
        <w:pStyle w:val="BodyText"/>
        <w:spacing w:line="276" w:lineRule="auto"/>
        <w:rPr>
          <w:rFonts w:ascii="Abadi" w:hAnsi="Abadi"/>
          <w:sz w:val="20"/>
          <w:szCs w:val="20"/>
        </w:rPr>
      </w:pPr>
    </w:p>
    <w:p w14:paraId="5F883727" w14:textId="57BBABCC" w:rsidR="00276292" w:rsidRPr="00E41B7C" w:rsidRDefault="00276292" w:rsidP="001F21A0">
      <w:pPr>
        <w:pStyle w:val="Heading1"/>
        <w:numPr>
          <w:ilvl w:val="0"/>
          <w:numId w:val="23"/>
        </w:numPr>
        <w:tabs>
          <w:tab w:val="left" w:pos="578"/>
        </w:tabs>
        <w:spacing w:line="276" w:lineRule="auto"/>
        <w:rPr>
          <w:rFonts w:ascii="Abadi" w:hAnsi="Abadi"/>
          <w:sz w:val="36"/>
          <w:szCs w:val="36"/>
        </w:rPr>
      </w:pPr>
      <w:r w:rsidRPr="00E41B7C">
        <w:rPr>
          <w:rFonts w:ascii="Abadi" w:hAnsi="Abadi"/>
          <w:spacing w:val="-2"/>
          <w:sz w:val="36"/>
          <w:szCs w:val="36"/>
        </w:rPr>
        <w:t>Secretariat</w:t>
      </w:r>
    </w:p>
    <w:p w14:paraId="07B8B541" w14:textId="77777777" w:rsidR="00276292" w:rsidRPr="001F21A0" w:rsidRDefault="00276292" w:rsidP="001F21A0">
      <w:pPr>
        <w:pStyle w:val="ListParagraph"/>
        <w:numPr>
          <w:ilvl w:val="2"/>
          <w:numId w:val="23"/>
        </w:numPr>
        <w:tabs>
          <w:tab w:val="left" w:pos="1001"/>
        </w:tabs>
        <w:spacing w:before="283" w:line="276" w:lineRule="auto"/>
        <w:rPr>
          <w:rFonts w:ascii="Abadi" w:hAnsi="Abadi"/>
          <w:szCs w:val="32"/>
        </w:rPr>
      </w:pPr>
      <w:r w:rsidRPr="001F21A0">
        <w:rPr>
          <w:rFonts w:ascii="Abadi" w:hAnsi="Abadi"/>
          <w:szCs w:val="32"/>
        </w:rPr>
        <w:t>The Company Secretary will provide the secretariat role.</w:t>
      </w:r>
    </w:p>
    <w:p w14:paraId="71CF1DC9" w14:textId="77777777" w:rsidR="00FE5411" w:rsidRPr="00E41B7C" w:rsidRDefault="00FE5411" w:rsidP="001F21A0">
      <w:pPr>
        <w:pStyle w:val="BodyText"/>
        <w:spacing w:line="276" w:lineRule="auto"/>
        <w:rPr>
          <w:rFonts w:ascii="Abadi" w:hAnsi="Abadi"/>
          <w:sz w:val="20"/>
          <w:szCs w:val="20"/>
        </w:rPr>
      </w:pPr>
    </w:p>
    <w:p w14:paraId="7B611597" w14:textId="77777777" w:rsidR="00ED6C4D" w:rsidRPr="00E41B7C" w:rsidRDefault="00ED6C4D" w:rsidP="001F21A0">
      <w:pPr>
        <w:pStyle w:val="Heading1"/>
        <w:numPr>
          <w:ilvl w:val="0"/>
          <w:numId w:val="23"/>
        </w:numPr>
        <w:tabs>
          <w:tab w:val="left" w:pos="578"/>
        </w:tabs>
        <w:spacing w:line="276" w:lineRule="auto"/>
        <w:rPr>
          <w:rFonts w:ascii="Abadi" w:hAnsi="Abadi"/>
          <w:sz w:val="36"/>
          <w:szCs w:val="36"/>
        </w:rPr>
      </w:pPr>
      <w:r w:rsidRPr="00E41B7C">
        <w:rPr>
          <w:rFonts w:ascii="Abadi" w:hAnsi="Abadi"/>
          <w:sz w:val="36"/>
          <w:szCs w:val="36"/>
        </w:rPr>
        <w:t>Meetings</w:t>
      </w:r>
      <w:r w:rsidRPr="00E41B7C">
        <w:rPr>
          <w:rFonts w:ascii="Abadi" w:hAnsi="Abadi"/>
          <w:spacing w:val="-7"/>
          <w:sz w:val="36"/>
          <w:szCs w:val="36"/>
        </w:rPr>
        <w:t xml:space="preserve"> </w:t>
      </w:r>
      <w:r w:rsidRPr="00E41B7C">
        <w:rPr>
          <w:rFonts w:ascii="Abadi" w:hAnsi="Abadi"/>
          <w:sz w:val="36"/>
          <w:szCs w:val="36"/>
        </w:rPr>
        <w:t>and</w:t>
      </w:r>
      <w:r w:rsidRPr="00E41B7C">
        <w:rPr>
          <w:rFonts w:ascii="Abadi" w:hAnsi="Abadi"/>
          <w:spacing w:val="-12"/>
          <w:sz w:val="36"/>
          <w:szCs w:val="36"/>
        </w:rPr>
        <w:t xml:space="preserve"> </w:t>
      </w:r>
      <w:r w:rsidRPr="00E41B7C">
        <w:rPr>
          <w:rFonts w:ascii="Abadi" w:hAnsi="Abadi"/>
          <w:spacing w:val="-2"/>
          <w:sz w:val="36"/>
          <w:szCs w:val="36"/>
        </w:rPr>
        <w:t>quorum</w:t>
      </w:r>
    </w:p>
    <w:p w14:paraId="568641C2" w14:textId="64B3A812" w:rsidR="00ED6C4D" w:rsidRPr="001F21A0" w:rsidRDefault="00ED6C4D" w:rsidP="001F21A0">
      <w:pPr>
        <w:pStyle w:val="ListParagraph"/>
        <w:numPr>
          <w:ilvl w:val="2"/>
          <w:numId w:val="23"/>
        </w:numPr>
        <w:spacing w:before="283" w:line="276" w:lineRule="auto"/>
        <w:rPr>
          <w:rFonts w:ascii="Abadi" w:hAnsi="Abadi"/>
          <w:sz w:val="20"/>
          <w:szCs w:val="28"/>
        </w:rPr>
      </w:pPr>
      <w:r w:rsidRPr="001F21A0">
        <w:rPr>
          <w:rFonts w:ascii="Abadi" w:hAnsi="Abadi"/>
          <w:sz w:val="20"/>
          <w:szCs w:val="28"/>
        </w:rPr>
        <w:t>The Committee will meet</w:t>
      </w:r>
      <w:r w:rsidR="00F414C1" w:rsidRPr="001F21A0">
        <w:rPr>
          <w:rFonts w:ascii="Abadi" w:hAnsi="Abadi"/>
          <w:sz w:val="20"/>
          <w:szCs w:val="28"/>
        </w:rPr>
        <w:t xml:space="preserve"> as often as required</w:t>
      </w:r>
      <w:r w:rsidR="00092315" w:rsidRPr="001F21A0">
        <w:rPr>
          <w:rFonts w:ascii="Abadi" w:hAnsi="Abadi"/>
          <w:sz w:val="20"/>
          <w:szCs w:val="28"/>
        </w:rPr>
        <w:t xml:space="preserve"> </w:t>
      </w:r>
      <w:r w:rsidRPr="001F21A0">
        <w:rPr>
          <w:rFonts w:ascii="Abadi" w:hAnsi="Abadi"/>
          <w:sz w:val="20"/>
          <w:szCs w:val="28"/>
        </w:rPr>
        <w:t>to fulfil its responsibilities.</w:t>
      </w:r>
    </w:p>
    <w:p w14:paraId="77958BB6" w14:textId="0F6C0029" w:rsidR="00ED6C4D" w:rsidRPr="001F21A0" w:rsidRDefault="00ED6C4D" w:rsidP="001F21A0">
      <w:pPr>
        <w:pStyle w:val="ListParagraph"/>
        <w:numPr>
          <w:ilvl w:val="2"/>
          <w:numId w:val="23"/>
        </w:numPr>
        <w:tabs>
          <w:tab w:val="left" w:pos="1001"/>
          <w:tab w:val="left" w:pos="1004"/>
        </w:tabs>
        <w:spacing w:before="128" w:line="276" w:lineRule="auto"/>
        <w:rPr>
          <w:rFonts w:ascii="Abadi" w:hAnsi="Abadi"/>
          <w:sz w:val="20"/>
          <w:szCs w:val="28"/>
        </w:rPr>
      </w:pPr>
      <w:r w:rsidRPr="001F21A0">
        <w:rPr>
          <w:rFonts w:ascii="Abadi" w:hAnsi="Abadi"/>
          <w:sz w:val="20"/>
          <w:szCs w:val="28"/>
        </w:rPr>
        <w:lastRenderedPageBreak/>
        <w:t>Meetings</w:t>
      </w:r>
      <w:r w:rsidRPr="001F21A0">
        <w:rPr>
          <w:rFonts w:ascii="Abadi" w:hAnsi="Abadi"/>
          <w:spacing w:val="-3"/>
          <w:sz w:val="20"/>
          <w:szCs w:val="28"/>
        </w:rPr>
        <w:t xml:space="preserve"> </w:t>
      </w:r>
      <w:r w:rsidR="00092315" w:rsidRPr="001F21A0">
        <w:rPr>
          <w:rFonts w:ascii="Abadi" w:hAnsi="Abadi"/>
          <w:spacing w:val="-3"/>
          <w:sz w:val="20"/>
          <w:szCs w:val="28"/>
        </w:rPr>
        <w:t xml:space="preserve">will be </w:t>
      </w:r>
      <w:r w:rsidR="00510C1B" w:rsidRPr="001F21A0">
        <w:rPr>
          <w:rFonts w:ascii="Abadi" w:hAnsi="Abadi"/>
          <w:spacing w:val="-3"/>
          <w:sz w:val="20"/>
          <w:szCs w:val="28"/>
        </w:rPr>
        <w:t>held at scheduled times and locations determined by the Committee</w:t>
      </w:r>
      <w:r w:rsidR="0069354E" w:rsidRPr="001F21A0">
        <w:rPr>
          <w:rFonts w:ascii="Abadi" w:hAnsi="Abadi"/>
          <w:spacing w:val="-3"/>
          <w:sz w:val="20"/>
          <w:szCs w:val="28"/>
        </w:rPr>
        <w:t>.</w:t>
      </w:r>
      <w:r w:rsidRPr="001F21A0">
        <w:rPr>
          <w:rFonts w:ascii="Abadi" w:hAnsi="Abadi"/>
          <w:spacing w:val="-6"/>
          <w:sz w:val="20"/>
          <w:szCs w:val="28"/>
        </w:rPr>
        <w:t xml:space="preserve"> </w:t>
      </w:r>
      <w:r w:rsidRPr="001F21A0">
        <w:rPr>
          <w:rFonts w:ascii="Abadi" w:hAnsi="Abadi"/>
          <w:sz w:val="20"/>
          <w:szCs w:val="28"/>
        </w:rPr>
        <w:t>Attendance</w:t>
      </w:r>
      <w:r w:rsidRPr="001F21A0">
        <w:rPr>
          <w:rFonts w:ascii="Abadi" w:hAnsi="Abadi"/>
          <w:spacing w:val="-3"/>
          <w:sz w:val="20"/>
          <w:szCs w:val="28"/>
        </w:rPr>
        <w:t xml:space="preserve"> </w:t>
      </w:r>
      <w:r w:rsidRPr="001F21A0">
        <w:rPr>
          <w:rFonts w:ascii="Abadi" w:hAnsi="Abadi"/>
          <w:sz w:val="20"/>
          <w:szCs w:val="28"/>
        </w:rPr>
        <w:t>may</w:t>
      </w:r>
      <w:r w:rsidRPr="001F21A0">
        <w:rPr>
          <w:rFonts w:ascii="Abadi" w:hAnsi="Abadi"/>
          <w:spacing w:val="-3"/>
          <w:sz w:val="20"/>
          <w:szCs w:val="28"/>
        </w:rPr>
        <w:t xml:space="preserve"> </w:t>
      </w:r>
      <w:r w:rsidRPr="001F21A0">
        <w:rPr>
          <w:rFonts w:ascii="Abadi" w:hAnsi="Abadi"/>
          <w:sz w:val="20"/>
          <w:szCs w:val="28"/>
        </w:rPr>
        <w:t>be</w:t>
      </w:r>
      <w:r w:rsidRPr="001F21A0">
        <w:rPr>
          <w:rFonts w:ascii="Abadi" w:hAnsi="Abadi"/>
          <w:spacing w:val="-5"/>
          <w:sz w:val="20"/>
          <w:szCs w:val="28"/>
        </w:rPr>
        <w:t xml:space="preserve"> </w:t>
      </w:r>
      <w:r w:rsidRPr="001F21A0">
        <w:rPr>
          <w:rFonts w:ascii="Abadi" w:hAnsi="Abadi"/>
          <w:sz w:val="20"/>
          <w:szCs w:val="28"/>
        </w:rPr>
        <w:t>in</w:t>
      </w:r>
      <w:r w:rsidRPr="001F21A0">
        <w:rPr>
          <w:rFonts w:ascii="Abadi" w:hAnsi="Abadi"/>
          <w:spacing w:val="-5"/>
          <w:sz w:val="20"/>
          <w:szCs w:val="28"/>
        </w:rPr>
        <w:t xml:space="preserve"> </w:t>
      </w:r>
      <w:r w:rsidRPr="001F21A0">
        <w:rPr>
          <w:rFonts w:ascii="Abadi" w:hAnsi="Abadi"/>
          <w:sz w:val="20"/>
          <w:szCs w:val="28"/>
        </w:rPr>
        <w:t>person</w:t>
      </w:r>
      <w:r w:rsidRPr="001F21A0">
        <w:rPr>
          <w:rFonts w:ascii="Abadi" w:hAnsi="Abadi"/>
          <w:spacing w:val="-5"/>
          <w:sz w:val="20"/>
          <w:szCs w:val="28"/>
        </w:rPr>
        <w:t xml:space="preserve"> </w:t>
      </w:r>
      <w:r w:rsidRPr="001F21A0">
        <w:rPr>
          <w:rFonts w:ascii="Abadi" w:hAnsi="Abadi"/>
          <w:sz w:val="20"/>
          <w:szCs w:val="28"/>
        </w:rPr>
        <w:t>or</w:t>
      </w:r>
      <w:r w:rsidRPr="001F21A0">
        <w:rPr>
          <w:rFonts w:ascii="Abadi" w:hAnsi="Abadi"/>
          <w:spacing w:val="-6"/>
          <w:sz w:val="20"/>
          <w:szCs w:val="28"/>
        </w:rPr>
        <w:t xml:space="preserve"> </w:t>
      </w:r>
      <w:r w:rsidRPr="001F21A0">
        <w:rPr>
          <w:rFonts w:ascii="Abadi" w:hAnsi="Abadi"/>
          <w:sz w:val="20"/>
          <w:szCs w:val="28"/>
        </w:rPr>
        <w:t xml:space="preserve">online </w:t>
      </w:r>
      <w:r w:rsidR="0069354E" w:rsidRPr="001F21A0">
        <w:rPr>
          <w:rFonts w:ascii="Abadi" w:hAnsi="Abadi"/>
          <w:sz w:val="20"/>
          <w:szCs w:val="28"/>
        </w:rPr>
        <w:t xml:space="preserve">as </w:t>
      </w:r>
      <w:r w:rsidRPr="001F21A0">
        <w:rPr>
          <w:rFonts w:ascii="Abadi" w:hAnsi="Abadi"/>
          <w:sz w:val="20"/>
          <w:szCs w:val="28"/>
        </w:rPr>
        <w:t>agreed.</w:t>
      </w:r>
    </w:p>
    <w:p w14:paraId="3F1DB5F6" w14:textId="2BC60AB1" w:rsidR="00ED6C4D" w:rsidRPr="001F21A0" w:rsidRDefault="00ED6C4D" w:rsidP="001F21A0">
      <w:pPr>
        <w:pStyle w:val="ListParagraph"/>
        <w:numPr>
          <w:ilvl w:val="2"/>
          <w:numId w:val="23"/>
        </w:numPr>
        <w:tabs>
          <w:tab w:val="left" w:pos="1001"/>
        </w:tabs>
        <w:spacing w:before="116" w:line="276" w:lineRule="auto"/>
        <w:rPr>
          <w:rFonts w:ascii="Abadi" w:hAnsi="Abadi"/>
          <w:sz w:val="20"/>
          <w:szCs w:val="28"/>
        </w:rPr>
      </w:pPr>
      <w:r w:rsidRPr="001F21A0">
        <w:rPr>
          <w:rFonts w:ascii="Abadi" w:hAnsi="Abadi"/>
          <w:sz w:val="20"/>
          <w:szCs w:val="28"/>
        </w:rPr>
        <w:t>A</w:t>
      </w:r>
      <w:r w:rsidRPr="001F21A0">
        <w:rPr>
          <w:rFonts w:ascii="Abadi" w:hAnsi="Abadi"/>
          <w:spacing w:val="-6"/>
          <w:sz w:val="20"/>
          <w:szCs w:val="28"/>
        </w:rPr>
        <w:t xml:space="preserve"> </w:t>
      </w:r>
      <w:r w:rsidRPr="001F21A0">
        <w:rPr>
          <w:rFonts w:ascii="Abadi" w:hAnsi="Abadi"/>
          <w:sz w:val="20"/>
          <w:szCs w:val="28"/>
        </w:rPr>
        <w:t>quorum</w:t>
      </w:r>
      <w:r w:rsidRPr="001F21A0">
        <w:rPr>
          <w:rFonts w:ascii="Abadi" w:hAnsi="Abadi"/>
          <w:spacing w:val="-5"/>
          <w:sz w:val="20"/>
          <w:szCs w:val="28"/>
        </w:rPr>
        <w:t xml:space="preserve"> </w:t>
      </w:r>
      <w:r w:rsidR="0069354E" w:rsidRPr="001F21A0">
        <w:rPr>
          <w:rFonts w:ascii="Abadi" w:hAnsi="Abadi"/>
          <w:spacing w:val="-5"/>
          <w:sz w:val="20"/>
          <w:szCs w:val="28"/>
        </w:rPr>
        <w:t xml:space="preserve">is achieved when more than half of the Committee members are </w:t>
      </w:r>
      <w:r w:rsidR="00E8088C" w:rsidRPr="001F21A0">
        <w:rPr>
          <w:rFonts w:ascii="Abadi" w:hAnsi="Abadi"/>
          <w:spacing w:val="-5"/>
          <w:sz w:val="20"/>
          <w:szCs w:val="28"/>
        </w:rPr>
        <w:t>present.</w:t>
      </w:r>
    </w:p>
    <w:p w14:paraId="1F4A076A" w14:textId="43552A88" w:rsidR="00906C74" w:rsidRPr="001F21A0" w:rsidRDefault="00B02DC7" w:rsidP="001F21A0">
      <w:pPr>
        <w:pStyle w:val="ListParagraph"/>
        <w:numPr>
          <w:ilvl w:val="2"/>
          <w:numId w:val="23"/>
        </w:numPr>
        <w:tabs>
          <w:tab w:val="left" w:pos="1001"/>
          <w:tab w:val="left" w:pos="1004"/>
        </w:tabs>
        <w:spacing w:before="72" w:line="276" w:lineRule="auto"/>
        <w:rPr>
          <w:rFonts w:ascii="Abadi" w:hAnsi="Abadi"/>
          <w:sz w:val="20"/>
          <w:szCs w:val="28"/>
        </w:rPr>
      </w:pPr>
      <w:r w:rsidRPr="001F21A0">
        <w:rPr>
          <w:rFonts w:ascii="Abadi" w:hAnsi="Abadi"/>
          <w:sz w:val="20"/>
          <w:szCs w:val="28"/>
        </w:rPr>
        <w:t>A</w:t>
      </w:r>
      <w:r w:rsidR="00ED6C4D" w:rsidRPr="001F21A0">
        <w:rPr>
          <w:rFonts w:ascii="Abadi" w:hAnsi="Abadi"/>
          <w:sz w:val="20"/>
          <w:szCs w:val="28"/>
        </w:rPr>
        <w:t>genda</w:t>
      </w:r>
      <w:r w:rsidRPr="001F21A0">
        <w:rPr>
          <w:rFonts w:ascii="Abadi" w:hAnsi="Abadi"/>
          <w:sz w:val="20"/>
          <w:szCs w:val="28"/>
        </w:rPr>
        <w:t>s</w:t>
      </w:r>
      <w:r w:rsidR="00ED6C4D" w:rsidRPr="001F21A0">
        <w:rPr>
          <w:rFonts w:ascii="Abadi" w:hAnsi="Abadi"/>
          <w:spacing w:val="-6"/>
          <w:sz w:val="20"/>
          <w:szCs w:val="28"/>
        </w:rPr>
        <w:t xml:space="preserve"> </w:t>
      </w:r>
      <w:r w:rsidR="00ED6C4D" w:rsidRPr="001F21A0">
        <w:rPr>
          <w:rFonts w:ascii="Abadi" w:hAnsi="Abadi"/>
          <w:sz w:val="20"/>
          <w:szCs w:val="28"/>
        </w:rPr>
        <w:t>and</w:t>
      </w:r>
      <w:r w:rsidR="00ED6C4D" w:rsidRPr="001F21A0">
        <w:rPr>
          <w:rFonts w:ascii="Abadi" w:hAnsi="Abadi"/>
          <w:spacing w:val="-5"/>
          <w:sz w:val="20"/>
          <w:szCs w:val="28"/>
        </w:rPr>
        <w:t xml:space="preserve"> </w:t>
      </w:r>
      <w:r w:rsidR="00ED6C4D" w:rsidRPr="001F21A0">
        <w:rPr>
          <w:rFonts w:ascii="Abadi" w:hAnsi="Abadi"/>
          <w:sz w:val="20"/>
          <w:szCs w:val="28"/>
        </w:rPr>
        <w:t>Committee</w:t>
      </w:r>
      <w:r w:rsidR="00ED6C4D" w:rsidRPr="001F21A0">
        <w:rPr>
          <w:rFonts w:ascii="Abadi" w:hAnsi="Abadi"/>
          <w:spacing w:val="-1"/>
          <w:sz w:val="20"/>
          <w:szCs w:val="28"/>
        </w:rPr>
        <w:t xml:space="preserve"> </w:t>
      </w:r>
      <w:r w:rsidR="00ED6C4D" w:rsidRPr="001F21A0">
        <w:rPr>
          <w:rFonts w:ascii="Abadi" w:hAnsi="Abadi"/>
          <w:sz w:val="20"/>
          <w:szCs w:val="28"/>
        </w:rPr>
        <w:t>papers</w:t>
      </w:r>
      <w:r w:rsidR="00ED6C4D" w:rsidRPr="001F21A0">
        <w:rPr>
          <w:rFonts w:ascii="Abadi" w:hAnsi="Abadi"/>
          <w:spacing w:val="-5"/>
          <w:sz w:val="20"/>
          <w:szCs w:val="28"/>
        </w:rPr>
        <w:t xml:space="preserve"> </w:t>
      </w:r>
      <w:r w:rsidRPr="001F21A0">
        <w:rPr>
          <w:rFonts w:ascii="Abadi" w:hAnsi="Abadi"/>
          <w:spacing w:val="-5"/>
          <w:sz w:val="20"/>
          <w:szCs w:val="28"/>
        </w:rPr>
        <w:t xml:space="preserve">must be distributed </w:t>
      </w:r>
      <w:r w:rsidRPr="001F21A0">
        <w:rPr>
          <w:rFonts w:ascii="Abadi" w:hAnsi="Abadi"/>
          <w:sz w:val="20"/>
          <w:szCs w:val="28"/>
        </w:rPr>
        <w:t>a</w:t>
      </w:r>
      <w:r w:rsidR="00ED6C4D" w:rsidRPr="001F21A0">
        <w:rPr>
          <w:rFonts w:ascii="Abadi" w:hAnsi="Abadi"/>
          <w:sz w:val="20"/>
          <w:szCs w:val="28"/>
        </w:rPr>
        <w:t>t</w:t>
      </w:r>
      <w:r w:rsidR="00ED6C4D" w:rsidRPr="001F21A0">
        <w:rPr>
          <w:rFonts w:ascii="Abadi" w:hAnsi="Abadi"/>
          <w:spacing w:val="-5"/>
          <w:sz w:val="20"/>
          <w:szCs w:val="28"/>
        </w:rPr>
        <w:t xml:space="preserve"> </w:t>
      </w:r>
      <w:r w:rsidR="00ED6C4D" w:rsidRPr="001F21A0">
        <w:rPr>
          <w:rFonts w:ascii="Abadi" w:hAnsi="Abadi"/>
          <w:sz w:val="20"/>
          <w:szCs w:val="28"/>
        </w:rPr>
        <w:t>least</w:t>
      </w:r>
      <w:r w:rsidR="00ED6C4D" w:rsidRPr="001F21A0">
        <w:rPr>
          <w:rFonts w:ascii="Abadi" w:hAnsi="Abadi"/>
          <w:spacing w:val="-7"/>
          <w:sz w:val="20"/>
          <w:szCs w:val="28"/>
        </w:rPr>
        <w:t xml:space="preserve"> </w:t>
      </w:r>
      <w:r w:rsidR="00CA1FBB">
        <w:rPr>
          <w:rFonts w:ascii="Abadi" w:hAnsi="Abadi"/>
          <w:sz w:val="20"/>
          <w:szCs w:val="28"/>
        </w:rPr>
        <w:t>five</w:t>
      </w:r>
      <w:r w:rsidR="00CA1FBB" w:rsidRPr="001F21A0">
        <w:rPr>
          <w:rFonts w:ascii="Abadi" w:hAnsi="Abadi"/>
          <w:spacing w:val="-4"/>
          <w:sz w:val="20"/>
          <w:szCs w:val="28"/>
        </w:rPr>
        <w:t xml:space="preserve"> </w:t>
      </w:r>
      <w:r w:rsidR="00ED6C4D" w:rsidRPr="001F21A0">
        <w:rPr>
          <w:rFonts w:ascii="Abadi" w:hAnsi="Abadi"/>
          <w:sz w:val="20"/>
          <w:szCs w:val="28"/>
        </w:rPr>
        <w:t>working</w:t>
      </w:r>
      <w:r w:rsidR="00ED6C4D" w:rsidRPr="001F21A0">
        <w:rPr>
          <w:rFonts w:ascii="Abadi" w:hAnsi="Abadi"/>
          <w:spacing w:val="-7"/>
          <w:sz w:val="20"/>
          <w:szCs w:val="28"/>
        </w:rPr>
        <w:t xml:space="preserve"> </w:t>
      </w:r>
      <w:r w:rsidR="00ED6C4D" w:rsidRPr="001F21A0">
        <w:rPr>
          <w:rFonts w:ascii="Abadi" w:hAnsi="Abadi"/>
          <w:sz w:val="20"/>
          <w:szCs w:val="28"/>
        </w:rPr>
        <w:t>days</w:t>
      </w:r>
      <w:r w:rsidR="00ED6C4D" w:rsidRPr="001F21A0">
        <w:rPr>
          <w:rFonts w:ascii="Abadi" w:hAnsi="Abadi"/>
          <w:spacing w:val="-7"/>
          <w:sz w:val="20"/>
          <w:szCs w:val="28"/>
        </w:rPr>
        <w:t xml:space="preserve"> </w:t>
      </w:r>
      <w:r w:rsidR="00062D25" w:rsidRPr="001F21A0">
        <w:rPr>
          <w:rFonts w:ascii="Abadi" w:hAnsi="Abadi"/>
          <w:spacing w:val="-7"/>
          <w:sz w:val="20"/>
          <w:szCs w:val="28"/>
        </w:rPr>
        <w:t xml:space="preserve">prior to each </w:t>
      </w:r>
      <w:r w:rsidR="00ED6C4D" w:rsidRPr="001F21A0">
        <w:rPr>
          <w:rFonts w:ascii="Abadi" w:hAnsi="Abadi"/>
          <w:spacing w:val="-2"/>
          <w:sz w:val="20"/>
          <w:szCs w:val="28"/>
        </w:rPr>
        <w:t>meeting.</w:t>
      </w:r>
    </w:p>
    <w:p w14:paraId="211CD0E3" w14:textId="77777777" w:rsidR="00970BCB" w:rsidRPr="00E41B7C" w:rsidRDefault="00970BCB" w:rsidP="001F21A0">
      <w:pPr>
        <w:pStyle w:val="ListParagraph"/>
        <w:tabs>
          <w:tab w:val="left" w:pos="1001"/>
          <w:tab w:val="left" w:pos="1004"/>
        </w:tabs>
        <w:spacing w:before="72" w:line="276" w:lineRule="auto"/>
        <w:ind w:firstLine="0"/>
        <w:rPr>
          <w:rFonts w:ascii="Abadi" w:hAnsi="Abadi"/>
          <w:sz w:val="20"/>
          <w:szCs w:val="28"/>
        </w:rPr>
      </w:pPr>
    </w:p>
    <w:p w14:paraId="431FD3F4" w14:textId="7C7CF646" w:rsidR="001F66E6" w:rsidRPr="00E41B7C" w:rsidRDefault="00202A7E" w:rsidP="001F21A0">
      <w:pPr>
        <w:pStyle w:val="Heading1"/>
        <w:numPr>
          <w:ilvl w:val="0"/>
          <w:numId w:val="23"/>
        </w:numPr>
        <w:tabs>
          <w:tab w:val="left" w:pos="578"/>
        </w:tabs>
        <w:spacing w:before="1" w:line="276" w:lineRule="auto"/>
        <w:rPr>
          <w:rFonts w:ascii="Abadi" w:hAnsi="Abadi"/>
          <w:sz w:val="36"/>
          <w:szCs w:val="36"/>
        </w:rPr>
      </w:pPr>
      <w:r w:rsidRPr="00E41B7C">
        <w:rPr>
          <w:rFonts w:ascii="Abadi" w:hAnsi="Abadi"/>
          <w:sz w:val="36"/>
          <w:szCs w:val="36"/>
        </w:rPr>
        <w:t>Conflict</w:t>
      </w:r>
      <w:r w:rsidRPr="00E41B7C">
        <w:rPr>
          <w:rFonts w:ascii="Abadi" w:hAnsi="Abadi"/>
          <w:spacing w:val="-7"/>
          <w:sz w:val="36"/>
          <w:szCs w:val="36"/>
        </w:rPr>
        <w:t xml:space="preserve"> </w:t>
      </w:r>
      <w:r w:rsidRPr="00E41B7C">
        <w:rPr>
          <w:rFonts w:ascii="Abadi" w:hAnsi="Abadi"/>
          <w:sz w:val="36"/>
          <w:szCs w:val="36"/>
        </w:rPr>
        <w:t>of</w:t>
      </w:r>
      <w:r w:rsidRPr="00E41B7C">
        <w:rPr>
          <w:rFonts w:ascii="Abadi" w:hAnsi="Abadi"/>
          <w:spacing w:val="-6"/>
          <w:sz w:val="36"/>
          <w:szCs w:val="36"/>
        </w:rPr>
        <w:t xml:space="preserve"> </w:t>
      </w:r>
      <w:r w:rsidRPr="00E41B7C">
        <w:rPr>
          <w:rFonts w:ascii="Abadi" w:hAnsi="Abadi"/>
          <w:spacing w:val="-2"/>
          <w:sz w:val="36"/>
          <w:szCs w:val="36"/>
        </w:rPr>
        <w:t>interest</w:t>
      </w:r>
      <w:r w:rsidR="00970BCB" w:rsidRPr="00E41B7C">
        <w:rPr>
          <w:rFonts w:ascii="Abadi" w:hAnsi="Abadi"/>
          <w:spacing w:val="-2"/>
          <w:sz w:val="36"/>
          <w:szCs w:val="36"/>
        </w:rPr>
        <w:t xml:space="preserve"> &amp; Confidentiality </w:t>
      </w:r>
    </w:p>
    <w:p w14:paraId="3713197F" w14:textId="2A4F8229" w:rsidR="001F66E6" w:rsidRPr="001F21A0" w:rsidRDefault="0052465B" w:rsidP="001F21A0">
      <w:pPr>
        <w:tabs>
          <w:tab w:val="left" w:pos="1001"/>
        </w:tabs>
        <w:spacing w:before="283" w:line="276" w:lineRule="auto"/>
        <w:rPr>
          <w:rFonts w:ascii="Abadi" w:hAnsi="Abadi"/>
        </w:rPr>
      </w:pPr>
      <w:r w:rsidRPr="001F21A0">
        <w:rPr>
          <w:rFonts w:ascii="Abadi" w:hAnsi="Abadi"/>
        </w:rPr>
        <w:t>Committee</w:t>
      </w:r>
      <w:r w:rsidR="004E3F3F" w:rsidRPr="001F21A0">
        <w:rPr>
          <w:rFonts w:ascii="Abadi" w:hAnsi="Abadi"/>
        </w:rPr>
        <w:t xml:space="preserve"> members must:</w:t>
      </w:r>
    </w:p>
    <w:p w14:paraId="1C889FE6" w14:textId="030D490B" w:rsidR="00701AD5" w:rsidRPr="001F21A0" w:rsidRDefault="00701AD5" w:rsidP="001F21A0">
      <w:pPr>
        <w:pStyle w:val="ListParagraph"/>
        <w:numPr>
          <w:ilvl w:val="1"/>
          <w:numId w:val="23"/>
        </w:numPr>
        <w:tabs>
          <w:tab w:val="left" w:pos="993"/>
        </w:tabs>
        <w:spacing w:line="276" w:lineRule="auto"/>
        <w:ind w:left="993" w:hanging="633"/>
        <w:rPr>
          <w:rFonts w:ascii="Abadi" w:hAnsi="Abadi"/>
        </w:rPr>
      </w:pPr>
      <w:r w:rsidRPr="001F21A0">
        <w:rPr>
          <w:rFonts w:ascii="Abadi" w:hAnsi="Abadi"/>
        </w:rPr>
        <w:t>Maintain an up</w:t>
      </w:r>
      <w:r w:rsidRPr="001F21A0">
        <w:rPr>
          <w:rFonts w:ascii="Cambria Math" w:hAnsi="Cambria Math" w:cs="Cambria Math"/>
        </w:rPr>
        <w:t>‑</w:t>
      </w:r>
      <w:r w:rsidRPr="001F21A0">
        <w:rPr>
          <w:rFonts w:ascii="Abadi" w:hAnsi="Abadi"/>
        </w:rPr>
        <w:t>to</w:t>
      </w:r>
      <w:r w:rsidRPr="001F21A0">
        <w:rPr>
          <w:rFonts w:ascii="Cambria Math" w:hAnsi="Cambria Math" w:cs="Cambria Math"/>
        </w:rPr>
        <w:t>‑</w:t>
      </w:r>
      <w:r w:rsidRPr="001F21A0">
        <w:rPr>
          <w:rFonts w:ascii="Abadi" w:hAnsi="Abadi"/>
        </w:rPr>
        <w:t xml:space="preserve">date register of interests, ensuring their disclosures </w:t>
      </w:r>
      <w:proofErr w:type="gramStart"/>
      <w:r w:rsidRPr="001F21A0">
        <w:rPr>
          <w:rFonts w:ascii="Abadi" w:hAnsi="Abadi"/>
        </w:rPr>
        <w:t>remain current at all times</w:t>
      </w:r>
      <w:proofErr w:type="gramEnd"/>
      <w:r w:rsidRPr="001F21A0">
        <w:rPr>
          <w:rFonts w:ascii="Abadi" w:hAnsi="Abadi"/>
        </w:rPr>
        <w:t>.</w:t>
      </w:r>
    </w:p>
    <w:p w14:paraId="406B0E1A" w14:textId="3733C190" w:rsidR="00701AD5" w:rsidRPr="001F21A0" w:rsidRDefault="00701AD5" w:rsidP="001F21A0">
      <w:pPr>
        <w:pStyle w:val="ListParagraph"/>
        <w:numPr>
          <w:ilvl w:val="1"/>
          <w:numId w:val="23"/>
        </w:numPr>
        <w:tabs>
          <w:tab w:val="left" w:pos="993"/>
        </w:tabs>
        <w:spacing w:line="276" w:lineRule="auto"/>
        <w:ind w:left="993" w:hanging="633"/>
        <w:rPr>
          <w:rFonts w:ascii="Abadi" w:hAnsi="Abadi"/>
        </w:rPr>
      </w:pPr>
      <w:r w:rsidRPr="001F21A0">
        <w:rPr>
          <w:rFonts w:ascii="Abadi" w:hAnsi="Abadi"/>
        </w:rPr>
        <w:t>Immediately disclose any actual, potential, or perceived conflict of interest.</w:t>
      </w:r>
    </w:p>
    <w:p w14:paraId="6608C33A" w14:textId="08452E46" w:rsidR="00701AD5" w:rsidRPr="001F21A0" w:rsidRDefault="00701AD5" w:rsidP="001F21A0">
      <w:pPr>
        <w:pStyle w:val="ListParagraph"/>
        <w:numPr>
          <w:ilvl w:val="1"/>
          <w:numId w:val="23"/>
        </w:numPr>
        <w:tabs>
          <w:tab w:val="left" w:pos="993"/>
        </w:tabs>
        <w:spacing w:line="276" w:lineRule="auto"/>
        <w:ind w:left="993" w:hanging="633"/>
        <w:rPr>
          <w:rFonts w:ascii="Abadi" w:hAnsi="Abadi"/>
        </w:rPr>
      </w:pPr>
      <w:r w:rsidRPr="001F21A0">
        <w:rPr>
          <w:rFonts w:ascii="Abadi" w:hAnsi="Abadi"/>
        </w:rPr>
        <w:t xml:space="preserve">Manage and resolve conflicts of interest in accordance with the </w:t>
      </w:r>
      <w:proofErr w:type="gramStart"/>
      <w:r w:rsidRPr="001F21A0">
        <w:rPr>
          <w:rFonts w:ascii="Abadi" w:hAnsi="Abadi"/>
        </w:rPr>
        <w:t>Conflict of Interest</w:t>
      </w:r>
      <w:proofErr w:type="gramEnd"/>
      <w:r w:rsidRPr="001F21A0">
        <w:rPr>
          <w:rFonts w:ascii="Abadi" w:hAnsi="Abadi"/>
        </w:rPr>
        <w:t xml:space="preserve"> </w:t>
      </w:r>
      <w:r w:rsidR="00C350D1" w:rsidRPr="001F21A0">
        <w:rPr>
          <w:rFonts w:ascii="Abadi" w:hAnsi="Abadi"/>
        </w:rPr>
        <w:t>Policy.</w:t>
      </w:r>
    </w:p>
    <w:p w14:paraId="7936625B" w14:textId="30425A54" w:rsidR="00701AD5" w:rsidRPr="001F21A0" w:rsidRDefault="00701AD5" w:rsidP="001F21A0">
      <w:pPr>
        <w:pStyle w:val="ListParagraph"/>
        <w:numPr>
          <w:ilvl w:val="1"/>
          <w:numId w:val="23"/>
        </w:numPr>
        <w:tabs>
          <w:tab w:val="left" w:pos="993"/>
        </w:tabs>
        <w:spacing w:line="276" w:lineRule="auto"/>
        <w:ind w:left="993" w:hanging="633"/>
        <w:rPr>
          <w:rFonts w:ascii="Abadi" w:hAnsi="Abadi"/>
        </w:rPr>
      </w:pPr>
      <w:r w:rsidRPr="001F21A0">
        <w:rPr>
          <w:rFonts w:ascii="Abadi" w:hAnsi="Abadi"/>
        </w:rPr>
        <w:t>Ensure probity in all market engagement and procurement activities, including the declaration and management of conflicts of interest in line with relevant policies.</w:t>
      </w:r>
    </w:p>
    <w:p w14:paraId="535305F9" w14:textId="26B9C380" w:rsidR="00701AD5" w:rsidRPr="001F21A0" w:rsidRDefault="00701AD5" w:rsidP="001F21A0">
      <w:pPr>
        <w:pStyle w:val="ListParagraph"/>
        <w:numPr>
          <w:ilvl w:val="1"/>
          <w:numId w:val="23"/>
        </w:numPr>
        <w:tabs>
          <w:tab w:val="left" w:pos="993"/>
        </w:tabs>
        <w:spacing w:line="276" w:lineRule="auto"/>
        <w:ind w:left="993" w:hanging="633"/>
        <w:rPr>
          <w:rFonts w:ascii="Abadi" w:hAnsi="Abadi"/>
        </w:rPr>
      </w:pPr>
      <w:r w:rsidRPr="001F21A0">
        <w:rPr>
          <w:rFonts w:ascii="Abadi" w:hAnsi="Abadi"/>
        </w:rPr>
        <w:t>Maintain strict confidentiality</w:t>
      </w:r>
      <w:r w:rsidR="0092600C" w:rsidRPr="001F21A0">
        <w:rPr>
          <w:rFonts w:ascii="Abadi" w:hAnsi="Abadi"/>
        </w:rPr>
        <w:t>;</w:t>
      </w:r>
      <w:r w:rsidRPr="001F21A0">
        <w:rPr>
          <w:rFonts w:ascii="Abadi" w:hAnsi="Abadi"/>
        </w:rPr>
        <w:t xml:space="preserve"> handl</w:t>
      </w:r>
      <w:r w:rsidR="0092600C" w:rsidRPr="001F21A0">
        <w:rPr>
          <w:rFonts w:ascii="Abadi" w:hAnsi="Abadi"/>
        </w:rPr>
        <w:t>ing</w:t>
      </w:r>
      <w:r w:rsidRPr="001F21A0">
        <w:rPr>
          <w:rFonts w:ascii="Abadi" w:hAnsi="Abadi"/>
        </w:rPr>
        <w:t xml:space="preserve"> all commercial, financial, and personal information in accordance with organisational policies and applicable legislation</w:t>
      </w:r>
      <w:r w:rsidR="0012146A" w:rsidRPr="001F21A0">
        <w:rPr>
          <w:rFonts w:ascii="Abadi" w:hAnsi="Abadi"/>
        </w:rPr>
        <w:t xml:space="preserve"> and k</w:t>
      </w:r>
      <w:r w:rsidRPr="001F21A0">
        <w:rPr>
          <w:rFonts w:ascii="Abadi" w:hAnsi="Abadi"/>
        </w:rPr>
        <w:t>eep</w:t>
      </w:r>
      <w:r w:rsidR="0092600C" w:rsidRPr="001F21A0">
        <w:rPr>
          <w:rFonts w:ascii="Abadi" w:hAnsi="Abadi"/>
        </w:rPr>
        <w:t>ing</w:t>
      </w:r>
      <w:r w:rsidRPr="001F21A0">
        <w:rPr>
          <w:rFonts w:ascii="Abadi" w:hAnsi="Abadi"/>
        </w:rPr>
        <w:t xml:space="preserve"> all information obtained through Committee activities and deliberations confidential, unless disclosure is expressly authorised by the Committee Chai</w:t>
      </w:r>
      <w:r w:rsidR="0051265F" w:rsidRPr="001F21A0">
        <w:rPr>
          <w:rFonts w:ascii="Abadi" w:hAnsi="Abadi"/>
        </w:rPr>
        <w:t>r</w:t>
      </w:r>
      <w:r w:rsidR="00320807" w:rsidRPr="001F21A0">
        <w:rPr>
          <w:rFonts w:ascii="Abadi" w:hAnsi="Abadi"/>
        </w:rPr>
        <w:t>.</w:t>
      </w:r>
    </w:p>
    <w:p w14:paraId="442C4250" w14:textId="77777777" w:rsidR="001F66E6" w:rsidRPr="00E41B7C" w:rsidRDefault="001F66E6" w:rsidP="001F21A0">
      <w:pPr>
        <w:pStyle w:val="BodyText"/>
        <w:spacing w:before="35" w:line="276" w:lineRule="auto"/>
        <w:rPr>
          <w:rFonts w:ascii="Abadi" w:hAnsi="Abadi"/>
          <w:sz w:val="20"/>
          <w:szCs w:val="20"/>
        </w:rPr>
      </w:pPr>
    </w:p>
    <w:p w14:paraId="6C18E7F6" w14:textId="77777777" w:rsidR="001F66E6" w:rsidRPr="00E41B7C" w:rsidRDefault="00202A7E" w:rsidP="001F21A0">
      <w:pPr>
        <w:pStyle w:val="Heading1"/>
        <w:numPr>
          <w:ilvl w:val="0"/>
          <w:numId w:val="23"/>
        </w:numPr>
        <w:tabs>
          <w:tab w:val="left" w:pos="578"/>
        </w:tabs>
        <w:spacing w:line="276" w:lineRule="auto"/>
        <w:rPr>
          <w:rFonts w:ascii="Abadi" w:hAnsi="Abadi"/>
          <w:sz w:val="36"/>
          <w:szCs w:val="36"/>
        </w:rPr>
      </w:pPr>
      <w:r w:rsidRPr="00E41B7C">
        <w:rPr>
          <w:rFonts w:ascii="Abadi" w:hAnsi="Abadi"/>
          <w:spacing w:val="-2"/>
          <w:sz w:val="36"/>
          <w:szCs w:val="36"/>
        </w:rPr>
        <w:t>Reporting</w:t>
      </w:r>
    </w:p>
    <w:p w14:paraId="1287C008" w14:textId="69CAAB14" w:rsidR="001F66E6" w:rsidRPr="001F21A0" w:rsidRDefault="00202A7E" w:rsidP="001F21A0">
      <w:pPr>
        <w:pStyle w:val="ListParagraph"/>
        <w:numPr>
          <w:ilvl w:val="1"/>
          <w:numId w:val="23"/>
        </w:numPr>
        <w:tabs>
          <w:tab w:val="left" w:pos="1000"/>
        </w:tabs>
        <w:spacing w:before="283" w:line="276" w:lineRule="auto"/>
        <w:ind w:left="993" w:hanging="633"/>
        <w:rPr>
          <w:rFonts w:ascii="Abadi" w:hAnsi="Abadi"/>
          <w:szCs w:val="32"/>
        </w:rPr>
      </w:pPr>
      <w:r w:rsidRPr="001F21A0">
        <w:rPr>
          <w:rFonts w:ascii="Abadi" w:hAnsi="Abadi"/>
          <w:szCs w:val="32"/>
        </w:rPr>
        <w:t xml:space="preserve">The </w:t>
      </w:r>
      <w:r w:rsidR="0052465B" w:rsidRPr="001F21A0">
        <w:rPr>
          <w:rFonts w:ascii="Abadi" w:hAnsi="Abadi"/>
          <w:szCs w:val="32"/>
        </w:rPr>
        <w:t>Committee</w:t>
      </w:r>
      <w:r w:rsidRPr="001F21A0">
        <w:rPr>
          <w:rFonts w:ascii="Abadi" w:hAnsi="Abadi"/>
          <w:szCs w:val="32"/>
        </w:rPr>
        <w:t xml:space="preserve"> reports to the Board.</w:t>
      </w:r>
    </w:p>
    <w:p w14:paraId="7CDEA987" w14:textId="11286EDF" w:rsidR="001F66E6" w:rsidRPr="001F21A0" w:rsidRDefault="009A02F8" w:rsidP="001F21A0">
      <w:pPr>
        <w:pStyle w:val="ListParagraph"/>
        <w:numPr>
          <w:ilvl w:val="1"/>
          <w:numId w:val="23"/>
        </w:numPr>
        <w:tabs>
          <w:tab w:val="left" w:pos="1000"/>
          <w:tab w:val="left" w:pos="1004"/>
        </w:tabs>
        <w:spacing w:line="276" w:lineRule="auto"/>
        <w:ind w:left="993" w:hanging="633"/>
        <w:rPr>
          <w:rFonts w:ascii="Abadi" w:hAnsi="Abadi"/>
          <w:szCs w:val="32"/>
        </w:rPr>
      </w:pPr>
      <w:r w:rsidRPr="001F21A0">
        <w:rPr>
          <w:rFonts w:ascii="Abadi" w:hAnsi="Abadi"/>
          <w:szCs w:val="32"/>
        </w:rPr>
        <w:t xml:space="preserve">The Committee Chair is responsible for ensuring the Board is kept informed of the Committee’s activities in a timely manner, ordinarily through a </w:t>
      </w:r>
      <w:proofErr w:type="gramStart"/>
      <w:r w:rsidRPr="001F21A0">
        <w:rPr>
          <w:rFonts w:ascii="Abadi" w:hAnsi="Abadi"/>
          <w:szCs w:val="32"/>
        </w:rPr>
        <w:t>Committee</w:t>
      </w:r>
      <w:proofErr w:type="gramEnd"/>
      <w:r w:rsidRPr="001F21A0">
        <w:rPr>
          <w:rFonts w:ascii="Abadi" w:hAnsi="Abadi"/>
          <w:szCs w:val="32"/>
        </w:rPr>
        <w:t xml:space="preserve"> report tabled at the next scheduled Board meeting following each Committee meeting. Matters requiring a Board resolution or substantive discussion must be presented through separate Board papers</w:t>
      </w:r>
      <w:r w:rsidR="00B37497" w:rsidRPr="001F21A0">
        <w:rPr>
          <w:rFonts w:ascii="Abadi" w:hAnsi="Abadi"/>
          <w:szCs w:val="32"/>
        </w:rPr>
        <w:t>.</w:t>
      </w:r>
    </w:p>
    <w:p w14:paraId="7F154E2C" w14:textId="4235BB1C" w:rsidR="001F66E6" w:rsidRPr="001F21A0" w:rsidRDefault="00202A7E" w:rsidP="001F21A0">
      <w:pPr>
        <w:pStyle w:val="ListParagraph"/>
        <w:numPr>
          <w:ilvl w:val="1"/>
          <w:numId w:val="23"/>
        </w:numPr>
        <w:tabs>
          <w:tab w:val="left" w:pos="1000"/>
          <w:tab w:val="left" w:pos="1004"/>
        </w:tabs>
        <w:spacing w:line="276" w:lineRule="auto"/>
        <w:ind w:left="993" w:hanging="633"/>
        <w:rPr>
          <w:rFonts w:ascii="Abadi" w:hAnsi="Abadi"/>
          <w:szCs w:val="32"/>
        </w:rPr>
      </w:pPr>
      <w:r w:rsidRPr="001F21A0">
        <w:rPr>
          <w:rFonts w:ascii="Abadi" w:hAnsi="Abadi"/>
          <w:szCs w:val="32"/>
        </w:rPr>
        <w:t>The</w:t>
      </w:r>
      <w:r w:rsidRPr="001F21A0">
        <w:rPr>
          <w:rFonts w:ascii="Abadi" w:hAnsi="Abadi"/>
          <w:spacing w:val="-5"/>
          <w:szCs w:val="32"/>
        </w:rPr>
        <w:t xml:space="preserve"> </w:t>
      </w:r>
      <w:r w:rsidR="0052465B" w:rsidRPr="001F21A0">
        <w:rPr>
          <w:rFonts w:ascii="Abadi" w:hAnsi="Abadi"/>
          <w:szCs w:val="32"/>
        </w:rPr>
        <w:t>Committee</w:t>
      </w:r>
      <w:r w:rsidRPr="001F21A0">
        <w:rPr>
          <w:rFonts w:ascii="Abadi" w:hAnsi="Abadi"/>
          <w:spacing w:val="-8"/>
          <w:szCs w:val="32"/>
        </w:rPr>
        <w:t xml:space="preserve"> </w:t>
      </w:r>
      <w:r w:rsidRPr="001F21A0">
        <w:rPr>
          <w:rFonts w:ascii="Abadi" w:hAnsi="Abadi"/>
          <w:szCs w:val="32"/>
        </w:rPr>
        <w:t>must</w:t>
      </w:r>
      <w:r w:rsidRPr="001F21A0">
        <w:rPr>
          <w:rFonts w:ascii="Abadi" w:hAnsi="Abadi"/>
          <w:spacing w:val="-6"/>
          <w:szCs w:val="32"/>
        </w:rPr>
        <w:t xml:space="preserve"> </w:t>
      </w:r>
      <w:r w:rsidRPr="001F21A0">
        <w:rPr>
          <w:rFonts w:ascii="Abadi" w:hAnsi="Abadi"/>
          <w:szCs w:val="32"/>
        </w:rPr>
        <w:t>prepare</w:t>
      </w:r>
      <w:r w:rsidRPr="001F21A0">
        <w:rPr>
          <w:rFonts w:ascii="Abadi" w:hAnsi="Abadi"/>
          <w:spacing w:val="-5"/>
          <w:szCs w:val="32"/>
        </w:rPr>
        <w:t xml:space="preserve"> </w:t>
      </w:r>
      <w:r w:rsidRPr="001F21A0">
        <w:rPr>
          <w:rFonts w:ascii="Abadi" w:hAnsi="Abadi"/>
          <w:szCs w:val="32"/>
        </w:rPr>
        <w:t>and</w:t>
      </w:r>
      <w:r w:rsidRPr="001F21A0">
        <w:rPr>
          <w:rFonts w:ascii="Abadi" w:hAnsi="Abadi"/>
          <w:spacing w:val="-7"/>
          <w:szCs w:val="32"/>
        </w:rPr>
        <w:t xml:space="preserve"> </w:t>
      </w:r>
      <w:proofErr w:type="gramStart"/>
      <w:r w:rsidR="00ED0AA4" w:rsidRPr="001F21A0">
        <w:rPr>
          <w:rFonts w:ascii="Abadi" w:hAnsi="Abadi"/>
          <w:szCs w:val="32"/>
        </w:rPr>
        <w:t xml:space="preserve">provide </w:t>
      </w:r>
      <w:r w:rsidRPr="001F21A0">
        <w:rPr>
          <w:rFonts w:ascii="Abadi" w:hAnsi="Abadi"/>
          <w:szCs w:val="32"/>
        </w:rPr>
        <w:t>to</w:t>
      </w:r>
      <w:proofErr w:type="gramEnd"/>
      <w:r w:rsidRPr="001F21A0">
        <w:rPr>
          <w:rFonts w:ascii="Abadi" w:hAnsi="Abadi"/>
          <w:spacing w:val="-5"/>
          <w:szCs w:val="32"/>
        </w:rPr>
        <w:t xml:space="preserve"> </w:t>
      </w:r>
      <w:r w:rsidRPr="001F21A0">
        <w:rPr>
          <w:rFonts w:ascii="Abadi" w:hAnsi="Abadi"/>
          <w:szCs w:val="32"/>
        </w:rPr>
        <w:t>the</w:t>
      </w:r>
      <w:r w:rsidRPr="001F21A0">
        <w:rPr>
          <w:rFonts w:ascii="Abadi" w:hAnsi="Abadi"/>
          <w:spacing w:val="-6"/>
          <w:szCs w:val="32"/>
        </w:rPr>
        <w:t xml:space="preserve"> </w:t>
      </w:r>
      <w:proofErr w:type="gramStart"/>
      <w:r w:rsidRPr="001F21A0">
        <w:rPr>
          <w:rFonts w:ascii="Abadi" w:hAnsi="Abadi"/>
          <w:szCs w:val="32"/>
        </w:rPr>
        <w:t>Board</w:t>
      </w:r>
      <w:proofErr w:type="gramEnd"/>
      <w:r w:rsidRPr="001F21A0">
        <w:rPr>
          <w:rFonts w:ascii="Abadi" w:hAnsi="Abadi"/>
          <w:spacing w:val="-3"/>
          <w:szCs w:val="32"/>
        </w:rPr>
        <w:t xml:space="preserve"> </w:t>
      </w:r>
      <w:r w:rsidRPr="001F21A0">
        <w:rPr>
          <w:rFonts w:ascii="Abadi" w:hAnsi="Abadi"/>
          <w:szCs w:val="32"/>
        </w:rPr>
        <w:t>any</w:t>
      </w:r>
      <w:r w:rsidRPr="001F21A0">
        <w:rPr>
          <w:rFonts w:ascii="Abadi" w:hAnsi="Abadi"/>
          <w:spacing w:val="-6"/>
          <w:szCs w:val="32"/>
        </w:rPr>
        <w:t xml:space="preserve"> </w:t>
      </w:r>
      <w:r w:rsidRPr="001F21A0">
        <w:rPr>
          <w:rFonts w:ascii="Abadi" w:hAnsi="Abadi"/>
          <w:szCs w:val="32"/>
        </w:rPr>
        <w:t>additional</w:t>
      </w:r>
      <w:r w:rsidRPr="001F21A0">
        <w:rPr>
          <w:rFonts w:ascii="Abadi" w:hAnsi="Abadi"/>
          <w:spacing w:val="-6"/>
          <w:szCs w:val="32"/>
        </w:rPr>
        <w:t xml:space="preserve"> </w:t>
      </w:r>
      <w:r w:rsidRPr="001F21A0">
        <w:rPr>
          <w:rFonts w:ascii="Abadi" w:hAnsi="Abadi"/>
          <w:szCs w:val="32"/>
        </w:rPr>
        <w:t>reports</w:t>
      </w:r>
      <w:r w:rsidRPr="001F21A0">
        <w:rPr>
          <w:rFonts w:ascii="Abadi" w:hAnsi="Abadi"/>
          <w:spacing w:val="-7"/>
          <w:szCs w:val="32"/>
        </w:rPr>
        <w:t xml:space="preserve"> </w:t>
      </w:r>
      <w:r w:rsidR="00953ABA" w:rsidRPr="001F21A0">
        <w:rPr>
          <w:rFonts w:ascii="Abadi" w:hAnsi="Abadi"/>
          <w:spacing w:val="-7"/>
          <w:szCs w:val="32"/>
        </w:rPr>
        <w:t>it considers appropriate, or as specifically requested by the Board.</w:t>
      </w:r>
    </w:p>
    <w:p w14:paraId="6F64DA1A" w14:textId="77777777" w:rsidR="001F66E6" w:rsidRPr="00E41B7C" w:rsidRDefault="001F66E6" w:rsidP="001F21A0">
      <w:pPr>
        <w:pStyle w:val="BodyText"/>
        <w:spacing w:before="38" w:line="276" w:lineRule="auto"/>
        <w:rPr>
          <w:rFonts w:ascii="Abadi" w:hAnsi="Abadi"/>
          <w:sz w:val="20"/>
          <w:szCs w:val="20"/>
        </w:rPr>
      </w:pPr>
    </w:p>
    <w:p w14:paraId="0B101BD9" w14:textId="77777777" w:rsidR="001F66E6" w:rsidRPr="00E41B7C" w:rsidRDefault="00202A7E" w:rsidP="001F21A0">
      <w:pPr>
        <w:pStyle w:val="Heading1"/>
        <w:numPr>
          <w:ilvl w:val="0"/>
          <w:numId w:val="23"/>
        </w:numPr>
        <w:tabs>
          <w:tab w:val="left" w:pos="578"/>
        </w:tabs>
        <w:spacing w:line="276" w:lineRule="auto"/>
        <w:rPr>
          <w:rFonts w:ascii="Abadi" w:hAnsi="Abadi"/>
          <w:sz w:val="36"/>
          <w:szCs w:val="36"/>
        </w:rPr>
      </w:pPr>
      <w:r w:rsidRPr="00E41B7C">
        <w:rPr>
          <w:rFonts w:ascii="Abadi" w:hAnsi="Abadi"/>
          <w:spacing w:val="-2"/>
          <w:sz w:val="36"/>
          <w:szCs w:val="36"/>
        </w:rPr>
        <w:t>Review</w:t>
      </w:r>
    </w:p>
    <w:p w14:paraId="23254875" w14:textId="692F7E5F" w:rsidR="008C180C" w:rsidRDefault="008C180C" w:rsidP="001F21A0">
      <w:pPr>
        <w:pStyle w:val="ListParagraph"/>
        <w:numPr>
          <w:ilvl w:val="1"/>
          <w:numId w:val="23"/>
        </w:numPr>
        <w:ind w:left="993" w:hanging="633"/>
        <w:rPr>
          <w:rFonts w:ascii="Abadi" w:hAnsi="Abadi"/>
        </w:rPr>
      </w:pPr>
      <w:r w:rsidRPr="6EE16C5B">
        <w:rPr>
          <w:rFonts w:ascii="Abadi" w:hAnsi="Abadi"/>
        </w:rPr>
        <w:t xml:space="preserve">The Committee’s Terms of Reference may be reviewed by the Committee and the Board at any time to ensure that the Committee’s purpose, responsibilities, and authority continue to best serve the interests of </w:t>
      </w:r>
      <w:r w:rsidR="00F7BC69" w:rsidRPr="6EE16C5B">
        <w:rPr>
          <w:rFonts w:ascii="Abadi" w:hAnsi="Abadi"/>
        </w:rPr>
        <w:t>YFS</w:t>
      </w:r>
      <w:r w:rsidRPr="6EE16C5B">
        <w:rPr>
          <w:rFonts w:ascii="Abadi" w:hAnsi="Abadi"/>
        </w:rPr>
        <w:t>.</w:t>
      </w:r>
    </w:p>
    <w:p w14:paraId="24FDB8FB" w14:textId="6BA1E551" w:rsidR="001731D4" w:rsidRPr="001F21A0" w:rsidRDefault="00746A1A" w:rsidP="001F21A0">
      <w:pPr>
        <w:pStyle w:val="ListParagraph"/>
        <w:numPr>
          <w:ilvl w:val="1"/>
          <w:numId w:val="23"/>
        </w:numPr>
        <w:ind w:left="993" w:hanging="633"/>
        <w:rPr>
          <w:rFonts w:ascii="Abadi" w:hAnsi="Abadi"/>
        </w:rPr>
      </w:pPr>
      <w:r>
        <w:rPr>
          <w:rFonts w:ascii="Abadi" w:hAnsi="Abadi"/>
        </w:rPr>
        <w:t>The committee will engage other committees in the review of pieces of work as required. I.e.</w:t>
      </w:r>
      <w:r w:rsidR="00163597">
        <w:rPr>
          <w:rFonts w:ascii="Abadi" w:hAnsi="Abadi"/>
        </w:rPr>
        <w:t xml:space="preserve"> Risk and Audit Committee, for review of key risks and financial modelling. </w:t>
      </w:r>
    </w:p>
    <w:p w14:paraId="3380BD5C" w14:textId="7E151E10" w:rsidR="00D140D7" w:rsidRPr="001F21A0" w:rsidRDefault="006378E3" w:rsidP="001F21A0">
      <w:pPr>
        <w:pStyle w:val="ListParagraph"/>
        <w:numPr>
          <w:ilvl w:val="1"/>
          <w:numId w:val="23"/>
        </w:numPr>
        <w:tabs>
          <w:tab w:val="left" w:pos="1000"/>
        </w:tabs>
        <w:spacing w:line="276" w:lineRule="auto"/>
        <w:ind w:left="993" w:hanging="633"/>
        <w:rPr>
          <w:rFonts w:ascii="Abadi" w:hAnsi="Abadi"/>
        </w:rPr>
      </w:pPr>
      <w:r w:rsidRPr="001F21A0">
        <w:rPr>
          <w:rFonts w:ascii="Abadi" w:hAnsi="Abadi"/>
        </w:rPr>
        <w:t xml:space="preserve">Any changes to the Terms of Reference endorsed by the Committee must be submitted to the Board for </w:t>
      </w:r>
      <w:r w:rsidR="000D3718">
        <w:rPr>
          <w:rFonts w:ascii="Abadi" w:hAnsi="Abadi"/>
        </w:rPr>
        <w:t xml:space="preserve">consideration and </w:t>
      </w:r>
      <w:r w:rsidRPr="001F21A0">
        <w:rPr>
          <w:rFonts w:ascii="Abadi" w:hAnsi="Abadi"/>
        </w:rPr>
        <w:t>approval</w:t>
      </w:r>
      <w:r w:rsidR="000D3718">
        <w:rPr>
          <w:rFonts w:ascii="Abadi" w:hAnsi="Abadi"/>
        </w:rPr>
        <w:t>.</w:t>
      </w:r>
    </w:p>
    <w:sectPr w:rsidR="00D140D7" w:rsidRPr="001F21A0" w:rsidSect="00E41B7C">
      <w:footerReference w:type="default" r:id="rId10"/>
      <w:headerReference w:type="first" r:id="rId11"/>
      <w:pgSz w:w="12240" w:h="15840"/>
      <w:pgMar w:top="1280" w:right="1000" w:bottom="1418" w:left="851" w:header="0" w:footer="6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3270" w14:textId="77777777" w:rsidR="0053471B" w:rsidRDefault="0053471B">
      <w:r>
        <w:separator/>
      </w:r>
    </w:p>
  </w:endnote>
  <w:endnote w:type="continuationSeparator" w:id="0">
    <w:p w14:paraId="23783522" w14:textId="77777777" w:rsidR="0053471B" w:rsidRDefault="0053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2A7" w14:textId="77777777" w:rsidR="001F66E6" w:rsidRDefault="00202A7E">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14:anchorId="7248003D" wp14:editId="6BE80339">
              <wp:simplePos x="0" y="0"/>
              <wp:positionH relativeFrom="page">
                <wp:posOffset>1090613</wp:posOffset>
              </wp:positionH>
              <wp:positionV relativeFrom="page">
                <wp:posOffset>9505950</wp:posOffset>
              </wp:positionV>
              <wp:extent cx="2435225" cy="133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225" cy="133350"/>
                      </a:xfrm>
                      <a:prstGeom prst="rect">
                        <a:avLst/>
                      </a:prstGeom>
                    </wps:spPr>
                    <wps:txbx>
                      <w:txbxContent>
                        <w:p w14:paraId="22331B88" w14:textId="728ACF4F" w:rsidR="001F66E6" w:rsidRDefault="000332E6">
                          <w:pPr>
                            <w:spacing w:before="19"/>
                            <w:ind w:left="20"/>
                            <w:rPr>
                              <w:rFonts w:ascii="Calibri"/>
                              <w:sz w:val="15"/>
                            </w:rPr>
                          </w:pPr>
                          <w:r>
                            <w:rPr>
                              <w:rFonts w:ascii="Calibri"/>
                              <w:w w:val="105"/>
                              <w:sz w:val="15"/>
                            </w:rPr>
                            <w:t xml:space="preserve">YFS </w:t>
                          </w:r>
                          <w:r w:rsidR="004F56D7">
                            <w:rPr>
                              <w:rFonts w:ascii="Calibri"/>
                              <w:w w:val="105"/>
                              <w:sz w:val="15"/>
                            </w:rPr>
                            <w:t>CHP</w:t>
                          </w:r>
                          <w:r>
                            <w:rPr>
                              <w:rFonts w:ascii="Calibri"/>
                              <w:w w:val="105"/>
                              <w:sz w:val="15"/>
                            </w:rPr>
                            <w:t xml:space="preserve"> </w:t>
                          </w:r>
                          <w:r w:rsidR="004F56D7">
                            <w:rPr>
                              <w:rFonts w:ascii="Calibri"/>
                              <w:w w:val="105"/>
                              <w:sz w:val="15"/>
                            </w:rPr>
                            <w:t>C</w:t>
                          </w:r>
                          <w:r w:rsidR="004E3F3F">
                            <w:rPr>
                              <w:rFonts w:ascii="Calibri"/>
                              <w:w w:val="105"/>
                              <w:sz w:val="15"/>
                            </w:rPr>
                            <w:t>ommittee</w:t>
                          </w:r>
                          <w:r w:rsidR="00E8088C">
                            <w:rPr>
                              <w:rFonts w:ascii="Calibri"/>
                              <w:w w:val="105"/>
                              <w:sz w:val="15"/>
                            </w:rPr>
                            <w:t xml:space="preserve"> </w:t>
                          </w:r>
                          <w:r>
                            <w:rPr>
                              <w:rFonts w:ascii="Calibri"/>
                              <w:w w:val="105"/>
                              <w:sz w:val="15"/>
                            </w:rPr>
                            <w:t>Terms of</w:t>
                          </w:r>
                          <w:r>
                            <w:rPr>
                              <w:rFonts w:ascii="Calibri"/>
                              <w:spacing w:val="-3"/>
                              <w:w w:val="105"/>
                              <w:sz w:val="15"/>
                            </w:rPr>
                            <w:t xml:space="preserve"> </w:t>
                          </w:r>
                          <w:r>
                            <w:rPr>
                              <w:rFonts w:ascii="Calibri"/>
                              <w:w w:val="105"/>
                              <w:sz w:val="15"/>
                            </w:rPr>
                            <w:t>Reference</w:t>
                          </w:r>
                          <w:r>
                            <w:rPr>
                              <w:rFonts w:ascii="Calibri"/>
                              <w:spacing w:val="-1"/>
                              <w:w w:val="105"/>
                              <w:sz w:val="15"/>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248003D" id="_x0000_t202" coordsize="21600,21600" o:spt="202" path="m,l,21600r21600,l21600,xe">
              <v:stroke joinstyle="miter"/>
              <v:path gradientshapeok="t" o:connecttype="rect"/>
            </v:shapetype>
            <v:shape id="Textbox 3" o:spid="_x0000_s1026" type="#_x0000_t202" style="position:absolute;margin-left:85.9pt;margin-top:748.5pt;width:191.75pt;height: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" filled="f" stroked="f">
              <v:textbox inset="0,0,0,0">
                <w:txbxContent>
                  <w:p w14:paraId="22331B88" w14:textId="728ACF4F" w:rsidR="001F66E6" w:rsidRDefault="000332E6">
                    <w:pPr>
                      <w:spacing w:before="19"/>
                      <w:ind w:left="20"/>
                      <w:rPr>
                        <w:rFonts w:ascii="Calibri"/>
                        <w:sz w:val="15"/>
                      </w:rPr>
                    </w:pPr>
                    <w:r>
                      <w:rPr>
                        <w:rFonts w:ascii="Calibri"/>
                        <w:w w:val="105"/>
                        <w:sz w:val="15"/>
                      </w:rPr>
                      <w:t xml:space="preserve">YFS </w:t>
                    </w:r>
                    <w:r w:rsidR="004F56D7">
                      <w:rPr>
                        <w:rFonts w:ascii="Calibri"/>
                        <w:w w:val="105"/>
                        <w:sz w:val="15"/>
                      </w:rPr>
                      <w:t>CHP</w:t>
                    </w:r>
                    <w:r>
                      <w:rPr>
                        <w:rFonts w:ascii="Calibri"/>
                        <w:w w:val="105"/>
                        <w:sz w:val="15"/>
                      </w:rPr>
                      <w:t xml:space="preserve"> </w:t>
                    </w:r>
                    <w:r w:rsidR="004F56D7">
                      <w:rPr>
                        <w:rFonts w:ascii="Calibri"/>
                        <w:w w:val="105"/>
                        <w:sz w:val="15"/>
                      </w:rPr>
                      <w:t>C</w:t>
                    </w:r>
                    <w:r w:rsidR="004E3F3F">
                      <w:rPr>
                        <w:rFonts w:ascii="Calibri"/>
                        <w:w w:val="105"/>
                        <w:sz w:val="15"/>
                      </w:rPr>
                      <w:t>ommittee</w:t>
                    </w:r>
                    <w:r w:rsidR="00E8088C">
                      <w:rPr>
                        <w:rFonts w:ascii="Calibri"/>
                        <w:w w:val="105"/>
                        <w:sz w:val="15"/>
                      </w:rPr>
                      <w:t xml:space="preserve"> </w:t>
                    </w:r>
                    <w:r>
                      <w:rPr>
                        <w:rFonts w:ascii="Calibri"/>
                        <w:w w:val="105"/>
                        <w:sz w:val="15"/>
                      </w:rPr>
                      <w:t>Terms of</w:t>
                    </w:r>
                    <w:r>
                      <w:rPr>
                        <w:rFonts w:ascii="Calibri"/>
                        <w:spacing w:val="-3"/>
                        <w:w w:val="105"/>
                        <w:sz w:val="15"/>
                      </w:rPr>
                      <w:t xml:space="preserve"> </w:t>
                    </w:r>
                    <w:r>
                      <w:rPr>
                        <w:rFonts w:ascii="Calibri"/>
                        <w:w w:val="105"/>
                        <w:sz w:val="15"/>
                      </w:rPr>
                      <w:t>Reference</w:t>
                    </w:r>
                    <w:r>
                      <w:rPr>
                        <w:rFonts w:ascii="Calibri"/>
                        <w:spacing w:val="-1"/>
                        <w:w w:val="105"/>
                        <w:sz w:val="15"/>
                      </w:rPr>
                      <w:t xml:space="preserve"> </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A0C4351" wp14:editId="637F3578">
              <wp:simplePos x="0" y="0"/>
              <wp:positionH relativeFrom="page">
                <wp:posOffset>7550810</wp:posOffset>
              </wp:positionH>
              <wp:positionV relativeFrom="page">
                <wp:posOffset>9793733</wp:posOffset>
              </wp:positionV>
              <wp:extent cx="1454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1A063D98" w14:textId="77777777" w:rsidR="001F66E6" w:rsidRDefault="00202A7E">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1A0C4351" id="Textbox 4" o:spid="_x0000_s1027" type="#_x0000_t202" style="position:absolute;margin-left:594.55pt;margin-top:771.15pt;width:11.45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" filled="f" stroked="f">
              <v:textbox inset="0,0,0,0">
                <w:txbxContent>
                  <w:p w14:paraId="1A063D98" w14:textId="77777777" w:rsidR="001F66E6" w:rsidRDefault="00202A7E">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77CA" w14:textId="77777777" w:rsidR="0053471B" w:rsidRDefault="0053471B">
      <w:r>
        <w:separator/>
      </w:r>
    </w:p>
  </w:footnote>
  <w:footnote w:type="continuationSeparator" w:id="0">
    <w:p w14:paraId="453D9B50" w14:textId="77777777" w:rsidR="0053471B" w:rsidRDefault="00534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214" w14:textId="77777777" w:rsidR="00E41B7C" w:rsidRDefault="00E41B7C">
    <w:pPr>
      <w:pStyle w:val="Header"/>
    </w:pPr>
  </w:p>
  <w:p w14:paraId="1DD7D6B0" w14:textId="77777777" w:rsidR="00E41B7C" w:rsidRDefault="00E41B7C">
    <w:pPr>
      <w:pStyle w:val="Header"/>
    </w:pPr>
  </w:p>
  <w:p w14:paraId="35FD4809" w14:textId="77777777" w:rsidR="00E41B7C" w:rsidRDefault="00E41B7C">
    <w:pPr>
      <w:pStyle w:val="Header"/>
    </w:pPr>
  </w:p>
  <w:p w14:paraId="10684795" w14:textId="7C53CD70" w:rsidR="006A0BC1" w:rsidRDefault="0061370C">
    <w:pPr>
      <w:pStyle w:val="Header"/>
    </w:pPr>
    <w:r w:rsidRPr="0061370C">
      <w:rPr>
        <w:noProof/>
      </w:rPr>
      <w:drawing>
        <wp:inline distT="0" distB="0" distL="0" distR="0" wp14:anchorId="6FD3678C" wp14:editId="1E324302">
          <wp:extent cx="1033780" cy="735330"/>
          <wp:effectExtent l="0" t="0" r="0" b="7620"/>
          <wp:docPr id="116374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735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3067"/>
    <w:multiLevelType w:val="hybridMultilevel"/>
    <w:tmpl w:val="21982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CE6"/>
    <w:multiLevelType w:val="multilevel"/>
    <w:tmpl w:val="451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423EC"/>
    <w:multiLevelType w:val="multilevel"/>
    <w:tmpl w:val="80D8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B782E"/>
    <w:multiLevelType w:val="multilevel"/>
    <w:tmpl w:val="B186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E26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CB1232"/>
    <w:multiLevelType w:val="multilevel"/>
    <w:tmpl w:val="567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4523C"/>
    <w:multiLevelType w:val="hybridMultilevel"/>
    <w:tmpl w:val="130AAC7A"/>
    <w:lvl w:ilvl="0" w:tplc="34AC2B78">
      <w:numFmt w:val="bullet"/>
      <w:lvlText w:val=""/>
      <w:lvlJc w:val="left"/>
      <w:pPr>
        <w:ind w:left="939" w:hanging="360"/>
      </w:pPr>
      <w:rPr>
        <w:rFonts w:ascii="Symbol" w:eastAsia="Arial" w:hAnsi="Symbol" w:cs="Aria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7" w15:restartNumberingAfterBreak="0">
    <w:nsid w:val="1E241173"/>
    <w:multiLevelType w:val="multilevel"/>
    <w:tmpl w:val="3380FE3E"/>
    <w:lvl w:ilvl="0">
      <w:start w:val="1"/>
      <w:numFmt w:val="decimal"/>
      <w:lvlText w:val="%1."/>
      <w:lvlJc w:val="left"/>
      <w:pPr>
        <w:ind w:left="428" w:hanging="428"/>
      </w:pPr>
      <w:rPr>
        <w:rFonts w:ascii="Arial" w:eastAsia="Arial" w:hAnsi="Arial" w:cs="Arial" w:hint="default"/>
        <w:b w:val="0"/>
        <w:bCs w:val="0"/>
        <w:i w:val="0"/>
        <w:iCs w:val="0"/>
        <w:color w:val="0E2841"/>
        <w:spacing w:val="0"/>
        <w:w w:val="96"/>
        <w:sz w:val="30"/>
        <w:szCs w:val="30"/>
        <w:lang w:val="en-US" w:eastAsia="en-US" w:bidi="ar-SA"/>
      </w:rPr>
    </w:lvl>
    <w:lvl w:ilvl="1">
      <w:start w:val="1"/>
      <w:numFmt w:val="decimal"/>
      <w:lvlText w:val="%1.%2."/>
      <w:lvlJc w:val="left"/>
      <w:pPr>
        <w:ind w:left="853" w:hanging="425"/>
      </w:pPr>
      <w:rPr>
        <w:rFonts w:ascii="Arial" w:eastAsia="Arial" w:hAnsi="Arial" w:cs="Arial" w:hint="default"/>
        <w:b w:val="0"/>
        <w:bCs w:val="0"/>
        <w:i w:val="0"/>
        <w:iCs w:val="0"/>
        <w:color w:val="0E2841"/>
        <w:spacing w:val="-2"/>
        <w:w w:val="99"/>
        <w:sz w:val="18"/>
        <w:szCs w:val="18"/>
        <w:lang w:val="en-US" w:eastAsia="en-US" w:bidi="ar-SA"/>
      </w:rPr>
    </w:lvl>
    <w:lvl w:ilvl="2">
      <w:start w:val="1"/>
      <w:numFmt w:val="lowerLetter"/>
      <w:lvlText w:val="%3."/>
      <w:lvlJc w:val="left"/>
      <w:pPr>
        <w:ind w:left="1279" w:hanging="427"/>
      </w:pPr>
      <w:rPr>
        <w:rFonts w:ascii="Arial" w:eastAsia="Arial" w:hAnsi="Arial" w:cs="Arial" w:hint="default"/>
        <w:b w:val="0"/>
        <w:bCs w:val="0"/>
        <w:i w:val="0"/>
        <w:iCs w:val="0"/>
        <w:spacing w:val="0"/>
        <w:w w:val="99"/>
        <w:sz w:val="17"/>
        <w:szCs w:val="17"/>
        <w:lang w:val="en-US" w:eastAsia="en-US" w:bidi="ar-SA"/>
      </w:rPr>
    </w:lvl>
    <w:lvl w:ilvl="3">
      <w:start w:val="1"/>
      <w:numFmt w:val="decimal"/>
      <w:lvlText w:val="%4."/>
      <w:lvlJc w:val="left"/>
      <w:pPr>
        <w:ind w:left="2232" w:hanging="360"/>
      </w:pPr>
    </w:lvl>
    <w:lvl w:ilvl="4">
      <w:numFmt w:val="bullet"/>
      <w:lvlText w:val="•"/>
      <w:lvlJc w:val="left"/>
      <w:pPr>
        <w:ind w:left="3309" w:hanging="427"/>
      </w:pPr>
      <w:rPr>
        <w:rFonts w:hint="default"/>
        <w:lang w:val="en-US" w:eastAsia="en-US" w:bidi="ar-SA"/>
      </w:rPr>
    </w:lvl>
    <w:lvl w:ilvl="5">
      <w:numFmt w:val="bullet"/>
      <w:lvlText w:val="•"/>
      <w:lvlJc w:val="left"/>
      <w:pPr>
        <w:ind w:left="4319" w:hanging="427"/>
      </w:pPr>
      <w:rPr>
        <w:rFonts w:hint="default"/>
        <w:lang w:val="en-US" w:eastAsia="en-US" w:bidi="ar-SA"/>
      </w:rPr>
    </w:lvl>
    <w:lvl w:ilvl="6">
      <w:numFmt w:val="bullet"/>
      <w:lvlText w:val="•"/>
      <w:lvlJc w:val="left"/>
      <w:pPr>
        <w:ind w:left="5329" w:hanging="427"/>
      </w:pPr>
      <w:rPr>
        <w:rFonts w:hint="default"/>
        <w:lang w:val="en-US" w:eastAsia="en-US" w:bidi="ar-SA"/>
      </w:rPr>
    </w:lvl>
    <w:lvl w:ilvl="7">
      <w:numFmt w:val="bullet"/>
      <w:lvlText w:val="•"/>
      <w:lvlJc w:val="left"/>
      <w:pPr>
        <w:ind w:left="6339" w:hanging="427"/>
      </w:pPr>
      <w:rPr>
        <w:rFonts w:hint="default"/>
        <w:lang w:val="en-US" w:eastAsia="en-US" w:bidi="ar-SA"/>
      </w:rPr>
    </w:lvl>
    <w:lvl w:ilvl="8">
      <w:numFmt w:val="bullet"/>
      <w:lvlText w:val="•"/>
      <w:lvlJc w:val="left"/>
      <w:pPr>
        <w:ind w:left="7349" w:hanging="427"/>
      </w:pPr>
      <w:rPr>
        <w:rFonts w:hint="default"/>
        <w:lang w:val="en-US" w:eastAsia="en-US" w:bidi="ar-SA"/>
      </w:rPr>
    </w:lvl>
  </w:abstractNum>
  <w:abstractNum w:abstractNumId="8" w15:restartNumberingAfterBreak="0">
    <w:nsid w:val="287B2D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7F5A01"/>
    <w:multiLevelType w:val="hybridMultilevel"/>
    <w:tmpl w:val="6296AF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2D710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116EB4"/>
    <w:multiLevelType w:val="hybridMultilevel"/>
    <w:tmpl w:val="852E9B76"/>
    <w:lvl w:ilvl="0" w:tplc="A3EAB792">
      <w:numFmt w:val="bullet"/>
      <w:lvlText w:val=""/>
      <w:lvlJc w:val="left"/>
      <w:pPr>
        <w:ind w:left="398" w:hanging="267"/>
      </w:pPr>
      <w:rPr>
        <w:rFonts w:ascii="Symbol" w:eastAsia="Symbol" w:hAnsi="Symbol" w:cs="Symbol" w:hint="default"/>
        <w:b w:val="0"/>
        <w:bCs w:val="0"/>
        <w:i w:val="0"/>
        <w:iCs w:val="0"/>
        <w:color w:val="0E2841"/>
        <w:spacing w:val="0"/>
        <w:w w:val="99"/>
        <w:sz w:val="17"/>
        <w:szCs w:val="17"/>
        <w:lang w:val="en-US" w:eastAsia="en-US" w:bidi="ar-SA"/>
      </w:rPr>
    </w:lvl>
    <w:lvl w:ilvl="1" w:tplc="115C43F4">
      <w:numFmt w:val="bullet"/>
      <w:lvlText w:val="•"/>
      <w:lvlJc w:val="left"/>
      <w:pPr>
        <w:ind w:left="782" w:hanging="267"/>
      </w:pPr>
      <w:rPr>
        <w:rFonts w:hint="default"/>
        <w:lang w:val="en-US" w:eastAsia="en-US" w:bidi="ar-SA"/>
      </w:rPr>
    </w:lvl>
    <w:lvl w:ilvl="2" w:tplc="5F2EE160">
      <w:numFmt w:val="bullet"/>
      <w:lvlText w:val="•"/>
      <w:lvlJc w:val="left"/>
      <w:pPr>
        <w:ind w:left="1165" w:hanging="267"/>
      </w:pPr>
      <w:rPr>
        <w:rFonts w:hint="default"/>
        <w:lang w:val="en-US" w:eastAsia="en-US" w:bidi="ar-SA"/>
      </w:rPr>
    </w:lvl>
    <w:lvl w:ilvl="3" w:tplc="DE9ECD20">
      <w:numFmt w:val="bullet"/>
      <w:lvlText w:val="•"/>
      <w:lvlJc w:val="left"/>
      <w:pPr>
        <w:ind w:left="1547" w:hanging="267"/>
      </w:pPr>
      <w:rPr>
        <w:rFonts w:hint="default"/>
        <w:lang w:val="en-US" w:eastAsia="en-US" w:bidi="ar-SA"/>
      </w:rPr>
    </w:lvl>
    <w:lvl w:ilvl="4" w:tplc="B8BEFA64">
      <w:numFmt w:val="bullet"/>
      <w:lvlText w:val="•"/>
      <w:lvlJc w:val="left"/>
      <w:pPr>
        <w:ind w:left="1930" w:hanging="267"/>
      </w:pPr>
      <w:rPr>
        <w:rFonts w:hint="default"/>
        <w:lang w:val="en-US" w:eastAsia="en-US" w:bidi="ar-SA"/>
      </w:rPr>
    </w:lvl>
    <w:lvl w:ilvl="5" w:tplc="56708DF6">
      <w:numFmt w:val="bullet"/>
      <w:lvlText w:val="•"/>
      <w:lvlJc w:val="left"/>
      <w:pPr>
        <w:ind w:left="2313" w:hanging="267"/>
      </w:pPr>
      <w:rPr>
        <w:rFonts w:hint="default"/>
        <w:lang w:val="en-US" w:eastAsia="en-US" w:bidi="ar-SA"/>
      </w:rPr>
    </w:lvl>
    <w:lvl w:ilvl="6" w:tplc="87184942">
      <w:numFmt w:val="bullet"/>
      <w:lvlText w:val="•"/>
      <w:lvlJc w:val="left"/>
      <w:pPr>
        <w:ind w:left="2695" w:hanging="267"/>
      </w:pPr>
      <w:rPr>
        <w:rFonts w:hint="default"/>
        <w:lang w:val="en-US" w:eastAsia="en-US" w:bidi="ar-SA"/>
      </w:rPr>
    </w:lvl>
    <w:lvl w:ilvl="7" w:tplc="F4642A8C">
      <w:numFmt w:val="bullet"/>
      <w:lvlText w:val="•"/>
      <w:lvlJc w:val="left"/>
      <w:pPr>
        <w:ind w:left="3078" w:hanging="267"/>
      </w:pPr>
      <w:rPr>
        <w:rFonts w:hint="default"/>
        <w:lang w:val="en-US" w:eastAsia="en-US" w:bidi="ar-SA"/>
      </w:rPr>
    </w:lvl>
    <w:lvl w:ilvl="8" w:tplc="9788ABF4">
      <w:numFmt w:val="bullet"/>
      <w:lvlText w:val="•"/>
      <w:lvlJc w:val="left"/>
      <w:pPr>
        <w:ind w:left="3460" w:hanging="267"/>
      </w:pPr>
      <w:rPr>
        <w:rFonts w:hint="default"/>
        <w:lang w:val="en-US" w:eastAsia="en-US" w:bidi="ar-SA"/>
      </w:rPr>
    </w:lvl>
  </w:abstractNum>
  <w:abstractNum w:abstractNumId="12" w15:restartNumberingAfterBreak="0">
    <w:nsid w:val="3F474346"/>
    <w:multiLevelType w:val="multilevel"/>
    <w:tmpl w:val="451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53850"/>
    <w:multiLevelType w:val="multilevel"/>
    <w:tmpl w:val="2D8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1625D"/>
    <w:multiLevelType w:val="multilevel"/>
    <w:tmpl w:val="B186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92873"/>
    <w:multiLevelType w:val="multilevel"/>
    <w:tmpl w:val="FCE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77F58"/>
    <w:multiLevelType w:val="multilevel"/>
    <w:tmpl w:val="6BF4EC20"/>
    <w:lvl w:ilvl="0">
      <w:start w:val="1"/>
      <w:numFmt w:val="decimal"/>
      <w:lvlText w:val="%1."/>
      <w:lvlJc w:val="left"/>
      <w:pPr>
        <w:tabs>
          <w:tab w:val="num" w:pos="939"/>
        </w:tabs>
        <w:ind w:left="939" w:hanging="360"/>
      </w:pPr>
    </w:lvl>
    <w:lvl w:ilvl="1">
      <w:start w:val="1"/>
      <w:numFmt w:val="bullet"/>
      <w:lvlText w:val="o"/>
      <w:lvlJc w:val="left"/>
      <w:pPr>
        <w:tabs>
          <w:tab w:val="num" w:pos="1659"/>
        </w:tabs>
        <w:ind w:left="1659" w:hanging="360"/>
      </w:pPr>
      <w:rPr>
        <w:rFonts w:ascii="Courier New" w:hAnsi="Courier New" w:hint="default"/>
        <w:sz w:val="20"/>
      </w:rPr>
    </w:lvl>
    <w:lvl w:ilvl="2" w:tentative="1">
      <w:start w:val="1"/>
      <w:numFmt w:val="decimal"/>
      <w:lvlText w:val="%3."/>
      <w:lvlJc w:val="left"/>
      <w:pPr>
        <w:tabs>
          <w:tab w:val="num" w:pos="2379"/>
        </w:tabs>
        <w:ind w:left="2379" w:hanging="360"/>
      </w:pPr>
    </w:lvl>
    <w:lvl w:ilvl="3" w:tentative="1">
      <w:start w:val="1"/>
      <w:numFmt w:val="decimal"/>
      <w:lvlText w:val="%4."/>
      <w:lvlJc w:val="left"/>
      <w:pPr>
        <w:tabs>
          <w:tab w:val="num" w:pos="3099"/>
        </w:tabs>
        <w:ind w:left="3099" w:hanging="360"/>
      </w:pPr>
    </w:lvl>
    <w:lvl w:ilvl="4" w:tentative="1">
      <w:start w:val="1"/>
      <w:numFmt w:val="decimal"/>
      <w:lvlText w:val="%5."/>
      <w:lvlJc w:val="left"/>
      <w:pPr>
        <w:tabs>
          <w:tab w:val="num" w:pos="3819"/>
        </w:tabs>
        <w:ind w:left="3819" w:hanging="360"/>
      </w:pPr>
    </w:lvl>
    <w:lvl w:ilvl="5" w:tentative="1">
      <w:start w:val="1"/>
      <w:numFmt w:val="decimal"/>
      <w:lvlText w:val="%6."/>
      <w:lvlJc w:val="left"/>
      <w:pPr>
        <w:tabs>
          <w:tab w:val="num" w:pos="4539"/>
        </w:tabs>
        <w:ind w:left="4539" w:hanging="360"/>
      </w:pPr>
    </w:lvl>
    <w:lvl w:ilvl="6" w:tentative="1">
      <w:start w:val="1"/>
      <w:numFmt w:val="decimal"/>
      <w:lvlText w:val="%7."/>
      <w:lvlJc w:val="left"/>
      <w:pPr>
        <w:tabs>
          <w:tab w:val="num" w:pos="5259"/>
        </w:tabs>
        <w:ind w:left="5259" w:hanging="360"/>
      </w:pPr>
    </w:lvl>
    <w:lvl w:ilvl="7" w:tentative="1">
      <w:start w:val="1"/>
      <w:numFmt w:val="decimal"/>
      <w:lvlText w:val="%8."/>
      <w:lvlJc w:val="left"/>
      <w:pPr>
        <w:tabs>
          <w:tab w:val="num" w:pos="5979"/>
        </w:tabs>
        <w:ind w:left="5979" w:hanging="360"/>
      </w:pPr>
    </w:lvl>
    <w:lvl w:ilvl="8" w:tentative="1">
      <w:start w:val="1"/>
      <w:numFmt w:val="decimal"/>
      <w:lvlText w:val="%9."/>
      <w:lvlJc w:val="left"/>
      <w:pPr>
        <w:tabs>
          <w:tab w:val="num" w:pos="6699"/>
        </w:tabs>
        <w:ind w:left="6699" w:hanging="360"/>
      </w:pPr>
    </w:lvl>
  </w:abstractNum>
  <w:abstractNum w:abstractNumId="17" w15:restartNumberingAfterBreak="0">
    <w:nsid w:val="54103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EF4C68"/>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86432D9"/>
    <w:multiLevelType w:val="multilevel"/>
    <w:tmpl w:val="CE4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F0E32"/>
    <w:multiLevelType w:val="multilevel"/>
    <w:tmpl w:val="77C6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3463A"/>
    <w:multiLevelType w:val="hybridMultilevel"/>
    <w:tmpl w:val="E9CE4B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DBE07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826904"/>
    <w:multiLevelType w:val="multilevel"/>
    <w:tmpl w:val="3274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E0E11"/>
    <w:multiLevelType w:val="multilevel"/>
    <w:tmpl w:val="B186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B3573"/>
    <w:multiLevelType w:val="multilevel"/>
    <w:tmpl w:val="9B4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B6D15"/>
    <w:multiLevelType w:val="multilevel"/>
    <w:tmpl w:val="415E4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508D7"/>
    <w:multiLevelType w:val="hybridMultilevel"/>
    <w:tmpl w:val="93CEE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8B2015"/>
    <w:multiLevelType w:val="multilevel"/>
    <w:tmpl w:val="E3E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2008A"/>
    <w:multiLevelType w:val="multilevel"/>
    <w:tmpl w:val="B4BA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C66ED"/>
    <w:multiLevelType w:val="multilevel"/>
    <w:tmpl w:val="D9E2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229995">
    <w:abstractNumId w:val="11"/>
  </w:num>
  <w:num w:numId="2" w16cid:durableId="414477331">
    <w:abstractNumId w:val="7"/>
  </w:num>
  <w:num w:numId="3" w16cid:durableId="1027440632">
    <w:abstractNumId w:val="6"/>
  </w:num>
  <w:num w:numId="4" w16cid:durableId="248852858">
    <w:abstractNumId w:val="19"/>
  </w:num>
  <w:num w:numId="5" w16cid:durableId="470750364">
    <w:abstractNumId w:val="16"/>
  </w:num>
  <w:num w:numId="6" w16cid:durableId="1218661235">
    <w:abstractNumId w:val="13"/>
  </w:num>
  <w:num w:numId="7" w16cid:durableId="86001380">
    <w:abstractNumId w:val="14"/>
  </w:num>
  <w:num w:numId="8" w16cid:durableId="1283994603">
    <w:abstractNumId w:val="20"/>
  </w:num>
  <w:num w:numId="9" w16cid:durableId="992371057">
    <w:abstractNumId w:val="26"/>
  </w:num>
  <w:num w:numId="10" w16cid:durableId="1019237124">
    <w:abstractNumId w:val="28"/>
  </w:num>
  <w:num w:numId="11" w16cid:durableId="438529891">
    <w:abstractNumId w:val="30"/>
  </w:num>
  <w:num w:numId="12" w16cid:durableId="2027638244">
    <w:abstractNumId w:val="23"/>
  </w:num>
  <w:num w:numId="13" w16cid:durableId="223640481">
    <w:abstractNumId w:val="25"/>
  </w:num>
  <w:num w:numId="14" w16cid:durableId="56055781">
    <w:abstractNumId w:val="5"/>
  </w:num>
  <w:num w:numId="15" w16cid:durableId="687760015">
    <w:abstractNumId w:val="12"/>
  </w:num>
  <w:num w:numId="16" w16cid:durableId="543446405">
    <w:abstractNumId w:val="15"/>
  </w:num>
  <w:num w:numId="17" w16cid:durableId="338041564">
    <w:abstractNumId w:val="1"/>
  </w:num>
  <w:num w:numId="18" w16cid:durableId="87386038">
    <w:abstractNumId w:val="2"/>
  </w:num>
  <w:num w:numId="19" w16cid:durableId="1593079263">
    <w:abstractNumId w:val="29"/>
  </w:num>
  <w:num w:numId="20" w16cid:durableId="1371220573">
    <w:abstractNumId w:val="24"/>
  </w:num>
  <w:num w:numId="21" w16cid:durableId="1197550171">
    <w:abstractNumId w:val="3"/>
  </w:num>
  <w:num w:numId="22" w16cid:durableId="1444039282">
    <w:abstractNumId w:val="9"/>
  </w:num>
  <w:num w:numId="23" w16cid:durableId="378825050">
    <w:abstractNumId w:val="22"/>
  </w:num>
  <w:num w:numId="24" w16cid:durableId="256594304">
    <w:abstractNumId w:val="18"/>
  </w:num>
  <w:num w:numId="25" w16cid:durableId="1375108800">
    <w:abstractNumId w:val="17"/>
  </w:num>
  <w:num w:numId="26" w16cid:durableId="1821993828">
    <w:abstractNumId w:val="10"/>
  </w:num>
  <w:num w:numId="27" w16cid:durableId="2014333774">
    <w:abstractNumId w:val="8"/>
  </w:num>
  <w:num w:numId="28" w16cid:durableId="1101802956">
    <w:abstractNumId w:val="4"/>
  </w:num>
  <w:num w:numId="29" w16cid:durableId="675620798">
    <w:abstractNumId w:val="21"/>
  </w:num>
  <w:num w:numId="30" w16cid:durableId="166751983">
    <w:abstractNumId w:val="0"/>
  </w:num>
  <w:num w:numId="31" w16cid:durableId="5259482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E6"/>
    <w:rsid w:val="00003AD6"/>
    <w:rsid w:val="000040A6"/>
    <w:rsid w:val="00007740"/>
    <w:rsid w:val="00017E8B"/>
    <w:rsid w:val="00024AEB"/>
    <w:rsid w:val="000332E6"/>
    <w:rsid w:val="000367D3"/>
    <w:rsid w:val="0004314E"/>
    <w:rsid w:val="000535DE"/>
    <w:rsid w:val="00062D25"/>
    <w:rsid w:val="00065BE4"/>
    <w:rsid w:val="00066423"/>
    <w:rsid w:val="00070212"/>
    <w:rsid w:val="00072B88"/>
    <w:rsid w:val="00075906"/>
    <w:rsid w:val="00077E85"/>
    <w:rsid w:val="00092315"/>
    <w:rsid w:val="000C5A35"/>
    <w:rsid w:val="000D3718"/>
    <w:rsid w:val="000E0ECF"/>
    <w:rsid w:val="000E746D"/>
    <w:rsid w:val="000E7AF2"/>
    <w:rsid w:val="000F5B31"/>
    <w:rsid w:val="0010648E"/>
    <w:rsid w:val="00107BFA"/>
    <w:rsid w:val="001102F1"/>
    <w:rsid w:val="00110A61"/>
    <w:rsid w:val="0011372E"/>
    <w:rsid w:val="0012052E"/>
    <w:rsid w:val="0012146A"/>
    <w:rsid w:val="0012516C"/>
    <w:rsid w:val="001265F0"/>
    <w:rsid w:val="001343CB"/>
    <w:rsid w:val="00142FCB"/>
    <w:rsid w:val="0015083B"/>
    <w:rsid w:val="001531B7"/>
    <w:rsid w:val="00163597"/>
    <w:rsid w:val="001731D4"/>
    <w:rsid w:val="00184D43"/>
    <w:rsid w:val="00184E22"/>
    <w:rsid w:val="00185774"/>
    <w:rsid w:val="0019704F"/>
    <w:rsid w:val="001A7F00"/>
    <w:rsid w:val="001C2609"/>
    <w:rsid w:val="001E2D2F"/>
    <w:rsid w:val="001E4EE3"/>
    <w:rsid w:val="001E76FE"/>
    <w:rsid w:val="001F0D38"/>
    <w:rsid w:val="001F21A0"/>
    <w:rsid w:val="001F66E6"/>
    <w:rsid w:val="00201456"/>
    <w:rsid w:val="00202A7E"/>
    <w:rsid w:val="00202C46"/>
    <w:rsid w:val="002224CF"/>
    <w:rsid w:val="00223B0D"/>
    <w:rsid w:val="002412EE"/>
    <w:rsid w:val="00257C56"/>
    <w:rsid w:val="00267F9E"/>
    <w:rsid w:val="00270A06"/>
    <w:rsid w:val="00273B76"/>
    <w:rsid w:val="0027491E"/>
    <w:rsid w:val="00276292"/>
    <w:rsid w:val="00285163"/>
    <w:rsid w:val="00285707"/>
    <w:rsid w:val="00286888"/>
    <w:rsid w:val="0029198B"/>
    <w:rsid w:val="002A3000"/>
    <w:rsid w:val="002A665F"/>
    <w:rsid w:val="002A6CD4"/>
    <w:rsid w:val="002B237E"/>
    <w:rsid w:val="002B4283"/>
    <w:rsid w:val="002B6736"/>
    <w:rsid w:val="002C2B14"/>
    <w:rsid w:val="002C3A13"/>
    <w:rsid w:val="002C5F76"/>
    <w:rsid w:val="002D6AAE"/>
    <w:rsid w:val="002F146D"/>
    <w:rsid w:val="002F457E"/>
    <w:rsid w:val="002F4AA7"/>
    <w:rsid w:val="003023C2"/>
    <w:rsid w:val="00304049"/>
    <w:rsid w:val="00307069"/>
    <w:rsid w:val="00316302"/>
    <w:rsid w:val="00316775"/>
    <w:rsid w:val="00316AD6"/>
    <w:rsid w:val="00320807"/>
    <w:rsid w:val="003216CE"/>
    <w:rsid w:val="003306B7"/>
    <w:rsid w:val="003346F8"/>
    <w:rsid w:val="00335FE8"/>
    <w:rsid w:val="003360FC"/>
    <w:rsid w:val="00336A8A"/>
    <w:rsid w:val="00341C3A"/>
    <w:rsid w:val="00352A6A"/>
    <w:rsid w:val="00352CD6"/>
    <w:rsid w:val="00373170"/>
    <w:rsid w:val="00380935"/>
    <w:rsid w:val="003815D4"/>
    <w:rsid w:val="00386126"/>
    <w:rsid w:val="0039080B"/>
    <w:rsid w:val="003922AE"/>
    <w:rsid w:val="003A084A"/>
    <w:rsid w:val="003A217D"/>
    <w:rsid w:val="003D2AF9"/>
    <w:rsid w:val="003D5DE2"/>
    <w:rsid w:val="003D6380"/>
    <w:rsid w:val="003E1441"/>
    <w:rsid w:val="003E5B07"/>
    <w:rsid w:val="003F45BD"/>
    <w:rsid w:val="003F616A"/>
    <w:rsid w:val="003F6530"/>
    <w:rsid w:val="00423999"/>
    <w:rsid w:val="004404F6"/>
    <w:rsid w:val="00446530"/>
    <w:rsid w:val="004552D3"/>
    <w:rsid w:val="00456AAB"/>
    <w:rsid w:val="00457310"/>
    <w:rsid w:val="0046179B"/>
    <w:rsid w:val="00467600"/>
    <w:rsid w:val="00481141"/>
    <w:rsid w:val="004A283C"/>
    <w:rsid w:val="004A6725"/>
    <w:rsid w:val="004A7A15"/>
    <w:rsid w:val="004B2F2E"/>
    <w:rsid w:val="004B4580"/>
    <w:rsid w:val="004B47FC"/>
    <w:rsid w:val="004C0DF6"/>
    <w:rsid w:val="004C2E00"/>
    <w:rsid w:val="004D5C02"/>
    <w:rsid w:val="004E1C46"/>
    <w:rsid w:val="004E1CAC"/>
    <w:rsid w:val="004E3F3F"/>
    <w:rsid w:val="004E734F"/>
    <w:rsid w:val="004F56D7"/>
    <w:rsid w:val="004F6076"/>
    <w:rsid w:val="00500094"/>
    <w:rsid w:val="00502C78"/>
    <w:rsid w:val="00510C1B"/>
    <w:rsid w:val="00510D1A"/>
    <w:rsid w:val="0051265F"/>
    <w:rsid w:val="0052465B"/>
    <w:rsid w:val="005336EB"/>
    <w:rsid w:val="0053471B"/>
    <w:rsid w:val="00537126"/>
    <w:rsid w:val="0056096E"/>
    <w:rsid w:val="00583A93"/>
    <w:rsid w:val="00585CBD"/>
    <w:rsid w:val="005956B9"/>
    <w:rsid w:val="00595BF3"/>
    <w:rsid w:val="005A2A62"/>
    <w:rsid w:val="005A54BD"/>
    <w:rsid w:val="005A5813"/>
    <w:rsid w:val="005A590D"/>
    <w:rsid w:val="005D2661"/>
    <w:rsid w:val="005D578E"/>
    <w:rsid w:val="005D5B06"/>
    <w:rsid w:val="005D77FB"/>
    <w:rsid w:val="005E6D3C"/>
    <w:rsid w:val="005F5146"/>
    <w:rsid w:val="0061370C"/>
    <w:rsid w:val="0063105C"/>
    <w:rsid w:val="0063659F"/>
    <w:rsid w:val="006378E3"/>
    <w:rsid w:val="0065244D"/>
    <w:rsid w:val="00661F42"/>
    <w:rsid w:val="006759A8"/>
    <w:rsid w:val="00680627"/>
    <w:rsid w:val="00683843"/>
    <w:rsid w:val="0069354E"/>
    <w:rsid w:val="00697F07"/>
    <w:rsid w:val="006A0BC1"/>
    <w:rsid w:val="006A1478"/>
    <w:rsid w:val="006A20B7"/>
    <w:rsid w:val="006A28CB"/>
    <w:rsid w:val="006A605D"/>
    <w:rsid w:val="006A6276"/>
    <w:rsid w:val="006D3988"/>
    <w:rsid w:val="006D4E13"/>
    <w:rsid w:val="006E32B6"/>
    <w:rsid w:val="006E4D6C"/>
    <w:rsid w:val="006E5C28"/>
    <w:rsid w:val="006F7988"/>
    <w:rsid w:val="00701AD5"/>
    <w:rsid w:val="007022DD"/>
    <w:rsid w:val="007101BC"/>
    <w:rsid w:val="007176AA"/>
    <w:rsid w:val="0072261A"/>
    <w:rsid w:val="007254BE"/>
    <w:rsid w:val="00734B56"/>
    <w:rsid w:val="00746A1A"/>
    <w:rsid w:val="007514B4"/>
    <w:rsid w:val="00754A4F"/>
    <w:rsid w:val="007572E6"/>
    <w:rsid w:val="00762881"/>
    <w:rsid w:val="007639AA"/>
    <w:rsid w:val="00765247"/>
    <w:rsid w:val="00775C1B"/>
    <w:rsid w:val="007768B7"/>
    <w:rsid w:val="007773EF"/>
    <w:rsid w:val="00786BE3"/>
    <w:rsid w:val="007A4B6D"/>
    <w:rsid w:val="007B3A05"/>
    <w:rsid w:val="007B7C02"/>
    <w:rsid w:val="007C38B7"/>
    <w:rsid w:val="007C39BC"/>
    <w:rsid w:val="007C482F"/>
    <w:rsid w:val="007D17A9"/>
    <w:rsid w:val="007D2B2F"/>
    <w:rsid w:val="007E55F4"/>
    <w:rsid w:val="007F09CF"/>
    <w:rsid w:val="007F5B74"/>
    <w:rsid w:val="0080560E"/>
    <w:rsid w:val="00815665"/>
    <w:rsid w:val="00817026"/>
    <w:rsid w:val="0084634C"/>
    <w:rsid w:val="00850150"/>
    <w:rsid w:val="008562A3"/>
    <w:rsid w:val="00863D89"/>
    <w:rsid w:val="00866BDD"/>
    <w:rsid w:val="0087198A"/>
    <w:rsid w:val="00871B94"/>
    <w:rsid w:val="00876681"/>
    <w:rsid w:val="008815E7"/>
    <w:rsid w:val="00882FB5"/>
    <w:rsid w:val="00887ADA"/>
    <w:rsid w:val="00887DB4"/>
    <w:rsid w:val="0089067E"/>
    <w:rsid w:val="008A3CB7"/>
    <w:rsid w:val="008B1F61"/>
    <w:rsid w:val="008B2EBE"/>
    <w:rsid w:val="008B73B1"/>
    <w:rsid w:val="008C180C"/>
    <w:rsid w:val="008C2015"/>
    <w:rsid w:val="008D117D"/>
    <w:rsid w:val="008D31C3"/>
    <w:rsid w:val="008D4BDF"/>
    <w:rsid w:val="008E0BA0"/>
    <w:rsid w:val="008E3F58"/>
    <w:rsid w:val="008E4B82"/>
    <w:rsid w:val="008E5F66"/>
    <w:rsid w:val="00906C74"/>
    <w:rsid w:val="00922EAB"/>
    <w:rsid w:val="0092600C"/>
    <w:rsid w:val="00933AC1"/>
    <w:rsid w:val="00945B08"/>
    <w:rsid w:val="00945B9E"/>
    <w:rsid w:val="00946926"/>
    <w:rsid w:val="00953ABA"/>
    <w:rsid w:val="00970BCB"/>
    <w:rsid w:val="00971544"/>
    <w:rsid w:val="00977062"/>
    <w:rsid w:val="0098042C"/>
    <w:rsid w:val="00983EF5"/>
    <w:rsid w:val="00986DD8"/>
    <w:rsid w:val="009978D7"/>
    <w:rsid w:val="009A02F8"/>
    <w:rsid w:val="009A5C04"/>
    <w:rsid w:val="009A6E50"/>
    <w:rsid w:val="009B057A"/>
    <w:rsid w:val="009B5248"/>
    <w:rsid w:val="009C0CB0"/>
    <w:rsid w:val="009F1612"/>
    <w:rsid w:val="009F25A2"/>
    <w:rsid w:val="00A0664C"/>
    <w:rsid w:val="00A0754F"/>
    <w:rsid w:val="00A32FFD"/>
    <w:rsid w:val="00A33F95"/>
    <w:rsid w:val="00A36808"/>
    <w:rsid w:val="00A6746D"/>
    <w:rsid w:val="00A6759F"/>
    <w:rsid w:val="00A75BD0"/>
    <w:rsid w:val="00A772FB"/>
    <w:rsid w:val="00A778C2"/>
    <w:rsid w:val="00A85B91"/>
    <w:rsid w:val="00A90F59"/>
    <w:rsid w:val="00A939CF"/>
    <w:rsid w:val="00AB15E5"/>
    <w:rsid w:val="00AD4389"/>
    <w:rsid w:val="00AE0959"/>
    <w:rsid w:val="00AE3EE1"/>
    <w:rsid w:val="00AE4CFF"/>
    <w:rsid w:val="00B02DC7"/>
    <w:rsid w:val="00B05395"/>
    <w:rsid w:val="00B37497"/>
    <w:rsid w:val="00B41CF6"/>
    <w:rsid w:val="00B43B7F"/>
    <w:rsid w:val="00B5326D"/>
    <w:rsid w:val="00B54514"/>
    <w:rsid w:val="00B560FF"/>
    <w:rsid w:val="00B62D33"/>
    <w:rsid w:val="00B731D1"/>
    <w:rsid w:val="00B7429B"/>
    <w:rsid w:val="00B84F19"/>
    <w:rsid w:val="00B97E42"/>
    <w:rsid w:val="00BB2407"/>
    <w:rsid w:val="00BB78B9"/>
    <w:rsid w:val="00BC438C"/>
    <w:rsid w:val="00BD4BB3"/>
    <w:rsid w:val="00BD70D7"/>
    <w:rsid w:val="00BE1276"/>
    <w:rsid w:val="00BE1EF4"/>
    <w:rsid w:val="00BE20E6"/>
    <w:rsid w:val="00BE3BE5"/>
    <w:rsid w:val="00BE5878"/>
    <w:rsid w:val="00BF2B09"/>
    <w:rsid w:val="00BF430D"/>
    <w:rsid w:val="00C018A4"/>
    <w:rsid w:val="00C053C0"/>
    <w:rsid w:val="00C21537"/>
    <w:rsid w:val="00C22C3D"/>
    <w:rsid w:val="00C23D26"/>
    <w:rsid w:val="00C30EDE"/>
    <w:rsid w:val="00C31C25"/>
    <w:rsid w:val="00C35003"/>
    <w:rsid w:val="00C350D1"/>
    <w:rsid w:val="00C37415"/>
    <w:rsid w:val="00C407F4"/>
    <w:rsid w:val="00C42507"/>
    <w:rsid w:val="00C465A8"/>
    <w:rsid w:val="00C46FB6"/>
    <w:rsid w:val="00C50A94"/>
    <w:rsid w:val="00C51F63"/>
    <w:rsid w:val="00C525CB"/>
    <w:rsid w:val="00C556C0"/>
    <w:rsid w:val="00C62210"/>
    <w:rsid w:val="00C6565D"/>
    <w:rsid w:val="00C6784C"/>
    <w:rsid w:val="00C736B4"/>
    <w:rsid w:val="00C93963"/>
    <w:rsid w:val="00C93EC3"/>
    <w:rsid w:val="00CA0461"/>
    <w:rsid w:val="00CA1F17"/>
    <w:rsid w:val="00CA1FBB"/>
    <w:rsid w:val="00CA5709"/>
    <w:rsid w:val="00CA7BD3"/>
    <w:rsid w:val="00CC03BE"/>
    <w:rsid w:val="00CC5440"/>
    <w:rsid w:val="00CC5F48"/>
    <w:rsid w:val="00CD32F6"/>
    <w:rsid w:val="00CE1BCD"/>
    <w:rsid w:val="00CE6A78"/>
    <w:rsid w:val="00CF1042"/>
    <w:rsid w:val="00D1321E"/>
    <w:rsid w:val="00D140D7"/>
    <w:rsid w:val="00D21DA8"/>
    <w:rsid w:val="00D3223D"/>
    <w:rsid w:val="00D417B8"/>
    <w:rsid w:val="00D46F93"/>
    <w:rsid w:val="00D51074"/>
    <w:rsid w:val="00D57382"/>
    <w:rsid w:val="00D706BA"/>
    <w:rsid w:val="00D7723E"/>
    <w:rsid w:val="00D81E07"/>
    <w:rsid w:val="00D8487C"/>
    <w:rsid w:val="00D85294"/>
    <w:rsid w:val="00D85A22"/>
    <w:rsid w:val="00D9483B"/>
    <w:rsid w:val="00DA00CC"/>
    <w:rsid w:val="00DA0C1F"/>
    <w:rsid w:val="00DA0F93"/>
    <w:rsid w:val="00DA3726"/>
    <w:rsid w:val="00DA5992"/>
    <w:rsid w:val="00DB524D"/>
    <w:rsid w:val="00DB5600"/>
    <w:rsid w:val="00DC04A2"/>
    <w:rsid w:val="00DE31FF"/>
    <w:rsid w:val="00DF5AB3"/>
    <w:rsid w:val="00E0295C"/>
    <w:rsid w:val="00E0318A"/>
    <w:rsid w:val="00E07E18"/>
    <w:rsid w:val="00E10C78"/>
    <w:rsid w:val="00E21072"/>
    <w:rsid w:val="00E27B1C"/>
    <w:rsid w:val="00E33FB5"/>
    <w:rsid w:val="00E41B7C"/>
    <w:rsid w:val="00E57235"/>
    <w:rsid w:val="00E61545"/>
    <w:rsid w:val="00E6714B"/>
    <w:rsid w:val="00E8088C"/>
    <w:rsid w:val="00E8719D"/>
    <w:rsid w:val="00EA79CB"/>
    <w:rsid w:val="00EB0060"/>
    <w:rsid w:val="00EC6509"/>
    <w:rsid w:val="00EC7A41"/>
    <w:rsid w:val="00ED0AA4"/>
    <w:rsid w:val="00ED4AD1"/>
    <w:rsid w:val="00ED62B4"/>
    <w:rsid w:val="00ED6C4D"/>
    <w:rsid w:val="00ED6D25"/>
    <w:rsid w:val="00ED7FE3"/>
    <w:rsid w:val="00EF22DB"/>
    <w:rsid w:val="00EF5478"/>
    <w:rsid w:val="00F0016D"/>
    <w:rsid w:val="00F0317F"/>
    <w:rsid w:val="00F03519"/>
    <w:rsid w:val="00F06F69"/>
    <w:rsid w:val="00F14F0D"/>
    <w:rsid w:val="00F275D3"/>
    <w:rsid w:val="00F3689E"/>
    <w:rsid w:val="00F40348"/>
    <w:rsid w:val="00F414C1"/>
    <w:rsid w:val="00F438A4"/>
    <w:rsid w:val="00F43923"/>
    <w:rsid w:val="00F50CE4"/>
    <w:rsid w:val="00F51260"/>
    <w:rsid w:val="00F5546C"/>
    <w:rsid w:val="00F66086"/>
    <w:rsid w:val="00F730B4"/>
    <w:rsid w:val="00F74562"/>
    <w:rsid w:val="00F7BC69"/>
    <w:rsid w:val="00F87301"/>
    <w:rsid w:val="00FA1DA5"/>
    <w:rsid w:val="00FA3640"/>
    <w:rsid w:val="00FA433D"/>
    <w:rsid w:val="00FA4340"/>
    <w:rsid w:val="00FB2784"/>
    <w:rsid w:val="00FC2888"/>
    <w:rsid w:val="00FC64E0"/>
    <w:rsid w:val="00FC7A6C"/>
    <w:rsid w:val="00FE417B"/>
    <w:rsid w:val="00FE5411"/>
    <w:rsid w:val="0D82080E"/>
    <w:rsid w:val="1E2ED256"/>
    <w:rsid w:val="2AC31552"/>
    <w:rsid w:val="56D4FB10"/>
    <w:rsid w:val="6EE16C5B"/>
    <w:rsid w:val="7A488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B5375"/>
  <w15:docId w15:val="{7B9D1657-43AA-4C1D-BA98-8B3E7E27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8" w:hanging="426"/>
      <w:outlineLvl w:val="0"/>
    </w:pPr>
    <w:rPr>
      <w:sz w:val="30"/>
      <w:szCs w:val="30"/>
    </w:rPr>
  </w:style>
  <w:style w:type="paragraph" w:styleId="Heading2">
    <w:name w:val="heading 2"/>
    <w:basedOn w:val="Normal"/>
    <w:next w:val="Normal"/>
    <w:link w:val="Heading2Char"/>
    <w:uiPriority w:val="9"/>
    <w:semiHidden/>
    <w:unhideWhenUsed/>
    <w:qFormat/>
    <w:rsid w:val="00ED6D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6D2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1"/>
    </w:pPr>
    <w:rPr>
      <w:sz w:val="17"/>
      <w:szCs w:val="17"/>
    </w:rPr>
  </w:style>
  <w:style w:type="paragraph" w:styleId="Title">
    <w:name w:val="Title"/>
    <w:basedOn w:val="Normal"/>
    <w:uiPriority w:val="10"/>
    <w:qFormat/>
    <w:pPr>
      <w:ind w:left="3363"/>
    </w:pPr>
    <w:rPr>
      <w:sz w:val="49"/>
      <w:szCs w:val="49"/>
    </w:rPr>
  </w:style>
  <w:style w:type="paragraph" w:styleId="ListParagraph">
    <w:name w:val="List Paragraph"/>
    <w:basedOn w:val="Normal"/>
    <w:uiPriority w:val="1"/>
    <w:qFormat/>
    <w:pPr>
      <w:spacing w:before="131"/>
      <w:ind w:left="1004" w:hanging="426"/>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332E6"/>
    <w:pPr>
      <w:tabs>
        <w:tab w:val="center" w:pos="4513"/>
        <w:tab w:val="right" w:pos="9026"/>
      </w:tabs>
    </w:pPr>
  </w:style>
  <w:style w:type="character" w:customStyle="1" w:styleId="HeaderChar">
    <w:name w:val="Header Char"/>
    <w:basedOn w:val="DefaultParagraphFont"/>
    <w:link w:val="Header"/>
    <w:uiPriority w:val="99"/>
    <w:rsid w:val="000332E6"/>
    <w:rPr>
      <w:rFonts w:ascii="Arial" w:eastAsia="Arial" w:hAnsi="Arial" w:cs="Arial"/>
    </w:rPr>
  </w:style>
  <w:style w:type="paragraph" w:styleId="Footer">
    <w:name w:val="footer"/>
    <w:basedOn w:val="Normal"/>
    <w:link w:val="FooterChar"/>
    <w:uiPriority w:val="99"/>
    <w:unhideWhenUsed/>
    <w:rsid w:val="000332E6"/>
    <w:pPr>
      <w:tabs>
        <w:tab w:val="center" w:pos="4513"/>
        <w:tab w:val="right" w:pos="9026"/>
      </w:tabs>
    </w:pPr>
  </w:style>
  <w:style w:type="character" w:customStyle="1" w:styleId="FooterChar">
    <w:name w:val="Footer Char"/>
    <w:basedOn w:val="DefaultParagraphFont"/>
    <w:link w:val="Footer"/>
    <w:uiPriority w:val="99"/>
    <w:rsid w:val="000332E6"/>
    <w:rPr>
      <w:rFonts w:ascii="Arial" w:eastAsia="Arial" w:hAnsi="Arial" w:cs="Arial"/>
    </w:rPr>
  </w:style>
  <w:style w:type="paragraph" w:styleId="Revision">
    <w:name w:val="Revision"/>
    <w:hidden/>
    <w:uiPriority w:val="99"/>
    <w:semiHidden/>
    <w:rsid w:val="00850150"/>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ED6D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D6D2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D6D25"/>
    <w:rPr>
      <w:color w:val="0000FF" w:themeColor="hyperlink"/>
      <w:u w:val="single"/>
    </w:rPr>
  </w:style>
  <w:style w:type="character" w:styleId="UnresolvedMention">
    <w:name w:val="Unresolved Mention"/>
    <w:basedOn w:val="DefaultParagraphFont"/>
    <w:uiPriority w:val="99"/>
    <w:semiHidden/>
    <w:unhideWhenUsed/>
    <w:rsid w:val="00ED6D25"/>
    <w:rPr>
      <w:color w:val="605E5C"/>
      <w:shd w:val="clear" w:color="auto" w:fill="E1DFDD"/>
    </w:rPr>
  </w:style>
  <w:style w:type="character" w:styleId="CommentReference">
    <w:name w:val="annotation reference"/>
    <w:basedOn w:val="DefaultParagraphFont"/>
    <w:uiPriority w:val="99"/>
    <w:semiHidden/>
    <w:unhideWhenUsed/>
    <w:rsid w:val="009B057A"/>
    <w:rPr>
      <w:sz w:val="16"/>
      <w:szCs w:val="16"/>
    </w:rPr>
  </w:style>
  <w:style w:type="paragraph" w:styleId="CommentText">
    <w:name w:val="annotation text"/>
    <w:basedOn w:val="Normal"/>
    <w:link w:val="CommentTextChar"/>
    <w:uiPriority w:val="99"/>
    <w:unhideWhenUsed/>
    <w:rsid w:val="009B057A"/>
    <w:rPr>
      <w:sz w:val="20"/>
      <w:szCs w:val="20"/>
    </w:rPr>
  </w:style>
  <w:style w:type="character" w:customStyle="1" w:styleId="CommentTextChar">
    <w:name w:val="Comment Text Char"/>
    <w:basedOn w:val="DefaultParagraphFont"/>
    <w:link w:val="CommentText"/>
    <w:uiPriority w:val="99"/>
    <w:rsid w:val="009B057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57A"/>
    <w:rPr>
      <w:b/>
      <w:bCs/>
    </w:rPr>
  </w:style>
  <w:style w:type="character" w:customStyle="1" w:styleId="CommentSubjectChar">
    <w:name w:val="Comment Subject Char"/>
    <w:basedOn w:val="CommentTextChar"/>
    <w:link w:val="CommentSubject"/>
    <w:uiPriority w:val="99"/>
    <w:semiHidden/>
    <w:rsid w:val="009B057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E676C7F40CC743BB9505BFC860B47A" ma:contentTypeVersion="14" ma:contentTypeDescription="Create a new document." ma:contentTypeScope="" ma:versionID="26bdeb7b65497fa08e523f90d47a0093">
  <xsd:schema xmlns:xsd="http://www.w3.org/2001/XMLSchema" xmlns:xs="http://www.w3.org/2001/XMLSchema" xmlns:p="http://schemas.microsoft.com/office/2006/metadata/properties" xmlns:ns2="be84292d-dcf7-4008-a06d-dced920f7100" xmlns:ns3="179ad0d8-c726-476c-8bbd-e2056c2358c2" targetNamespace="http://schemas.microsoft.com/office/2006/metadata/properties" ma:root="true" ma:fieldsID="eb640bd8bb6a97ea6ea0d12bb66f88a1" ns2:_="" ns3:_="">
    <xsd:import namespace="be84292d-dcf7-4008-a06d-dced920f7100"/>
    <xsd:import namespace="179ad0d8-c726-476c-8bbd-e2056c235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4292d-dcf7-4008-a06d-dced920f7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423608-7e56-4623-95f0-572ba2978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ad0d8-c726-476c-8bbd-e2056c2358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39c502-41e9-46e8-8cd8-ed5cf712188d}" ma:internalName="TaxCatchAll" ma:showField="CatchAllData" ma:web="179ad0d8-c726-476c-8bbd-e2056c235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9ad0d8-c726-476c-8bbd-e2056c2358c2" xsi:nil="true"/>
    <lcf76f155ced4ddcb4097134ff3c332f xmlns="be84292d-dcf7-4008-a06d-dced920f71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8A13E8-CC02-46CB-9463-D1DE32C32586}">
  <ds:schemaRefs>
    <ds:schemaRef ds:uri="http://schemas.microsoft.com/sharepoint/v3/contenttype/forms"/>
  </ds:schemaRefs>
</ds:datastoreItem>
</file>

<file path=customXml/itemProps2.xml><?xml version="1.0" encoding="utf-8"?>
<ds:datastoreItem xmlns:ds="http://schemas.openxmlformats.org/officeDocument/2006/customXml" ds:itemID="{ECC7F810-1B36-45DD-A546-E5EB71BC3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4292d-dcf7-4008-a06d-dced920f7100"/>
    <ds:schemaRef ds:uri="179ad0d8-c726-476c-8bbd-e2056c23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35718-025B-489D-9A6C-E77AA497873C}">
  <ds:schemaRefs>
    <ds:schemaRef ds:uri="http://schemas.microsoft.com/office/2006/metadata/properties"/>
    <ds:schemaRef ds:uri="http://schemas.microsoft.com/office/infopath/2007/PartnerControls"/>
    <ds:schemaRef ds:uri="179ad0d8-c726-476c-8bbd-e2056c2358c2"/>
    <ds:schemaRef ds:uri="be84292d-dcf7-4008-a06d-dced920f71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9217</Characters>
  <Application>Microsoft Office Word</Application>
  <DocSecurity>0</DocSecurity>
  <Lines>173</Lines>
  <Paragraphs>117</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YFS Service Governance Committee Terms of Reference</dc:title>
  <dc:creator>Leanne Dreves</dc:creator>
  <cp:lastModifiedBy>Christopher John</cp:lastModifiedBy>
  <cp:revision>24</cp:revision>
  <dcterms:created xsi:type="dcterms:W3CDTF">2026-01-21T02:59:00Z</dcterms:created>
  <dcterms:modified xsi:type="dcterms:W3CDTF">2026-01-26T22:10:00Z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PDF Architect</vt:lpwstr>
  </property>
  <property fmtid="{D5CDD505-2E9C-101B-9397-08002B2CF9AE}" pid="4" name="LastSaved">
    <vt:filetime>2025-07-10T00:00:00Z</vt:filetime>
  </property>
  <property fmtid="{D5CDD505-2E9C-101B-9397-08002B2CF9AE}" pid="5" name="Producer">
    <vt:lpwstr>Microsoft: Print To PDF</vt:lpwstr>
  </property>
  <property fmtid="{D5CDD505-2E9C-101B-9397-08002B2CF9AE}" pid="6" name="ContentTypeId">
    <vt:lpwstr>0x010100C4E676C7F40CC743BB9505BFC860B47A</vt:lpwstr>
  </property>
  <property fmtid="{D5CDD505-2E9C-101B-9397-08002B2CF9AE}" pid="7" name="MediaServiceImageTags">
    <vt:lpwstr/>
  </property>
  <property fmtid="{D5CDD505-2E9C-101B-9397-08002B2CF9AE}" pid="8" name="docLang">
    <vt:lpwstr>en</vt:lpwstr>
  </property>
</Properties>
</file>