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F15C41" w14:textId="77777777" w:rsidR="00BF4A41" w:rsidRDefault="00BF4A4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469"/>
      </w:tblGrid>
      <w:tr w:rsidR="00E241DE" w14:paraId="5C92FA6E" w14:textId="77777777" w:rsidTr="6ACEEAE3">
        <w:tc>
          <w:tcPr>
            <w:tcW w:w="2547" w:type="dxa"/>
          </w:tcPr>
          <w:p w14:paraId="416CF1EB" w14:textId="77777777" w:rsidR="00E241DE" w:rsidRDefault="00E241DE" w:rsidP="00E241DE">
            <w:r>
              <w:rPr>
                <w:noProof/>
              </w:rPr>
              <w:drawing>
                <wp:inline distT="0" distB="0" distL="0" distR="0" wp14:anchorId="702A9436" wp14:editId="7039F5F7">
                  <wp:extent cx="1181100" cy="1419902"/>
                  <wp:effectExtent l="0" t="0" r="0" b="8890"/>
                  <wp:docPr id="179194544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0">
                            <a:extLst>
                              <a:ext uri="{28A0092B-C50C-407E-A947-70E740481C1C}">
                                <a14:useLocalDpi xmlns:a14="http://schemas.microsoft.com/office/drawing/2010/main" val="0"/>
                              </a:ext>
                            </a:extLst>
                          </a:blip>
                          <a:stretch>
                            <a:fillRect/>
                          </a:stretch>
                        </pic:blipFill>
                        <pic:spPr>
                          <a:xfrm>
                            <a:off x="0" y="0"/>
                            <a:ext cx="1181100" cy="1419902"/>
                          </a:xfrm>
                          <a:prstGeom prst="rect">
                            <a:avLst/>
                          </a:prstGeom>
                        </pic:spPr>
                      </pic:pic>
                    </a:graphicData>
                  </a:graphic>
                </wp:inline>
              </w:drawing>
            </w:r>
          </w:p>
        </w:tc>
        <w:tc>
          <w:tcPr>
            <w:tcW w:w="6469" w:type="dxa"/>
          </w:tcPr>
          <w:p w14:paraId="0B89A914" w14:textId="77777777" w:rsidR="00E241DE" w:rsidRDefault="00E241DE" w:rsidP="00760D5C">
            <w:pPr>
              <w:jc w:val="center"/>
            </w:pPr>
          </w:p>
          <w:p w14:paraId="3B281C8A" w14:textId="77777777" w:rsidR="00E241DE" w:rsidRDefault="00E241DE" w:rsidP="00760D5C">
            <w:pPr>
              <w:jc w:val="center"/>
            </w:pPr>
          </w:p>
          <w:p w14:paraId="0CDB9D6C" w14:textId="08F7C57D" w:rsidR="00E241DE" w:rsidRDefault="0B3BD4CA" w:rsidP="6ACEEAE3">
            <w:pPr>
              <w:jc w:val="right"/>
              <w:rPr>
                <w:rFonts w:ascii="Arial" w:hAnsi="Arial" w:cs="Arial"/>
                <w:b/>
                <w:bCs/>
                <w:sz w:val="44"/>
                <w:szCs w:val="44"/>
              </w:rPr>
            </w:pPr>
            <w:r w:rsidRPr="6ACEEAE3">
              <w:rPr>
                <w:rFonts w:ascii="Arial" w:hAnsi="Arial" w:cs="Arial"/>
                <w:b/>
                <w:bCs/>
                <w:sz w:val="44"/>
                <w:szCs w:val="44"/>
              </w:rPr>
              <w:t>Philanthropy</w:t>
            </w:r>
            <w:r w:rsidR="00C411D8" w:rsidRPr="6ACEEAE3">
              <w:rPr>
                <w:rFonts w:ascii="Arial" w:hAnsi="Arial" w:cs="Arial"/>
                <w:b/>
                <w:bCs/>
                <w:sz w:val="44"/>
                <w:szCs w:val="44"/>
              </w:rPr>
              <w:t xml:space="preserve"> </w:t>
            </w:r>
            <w:r w:rsidR="00506944">
              <w:rPr>
                <w:rFonts w:ascii="Arial" w:hAnsi="Arial" w:cs="Arial"/>
                <w:b/>
                <w:bCs/>
                <w:sz w:val="44"/>
                <w:szCs w:val="44"/>
              </w:rPr>
              <w:t>Manager</w:t>
            </w:r>
          </w:p>
          <w:p w14:paraId="6032F00E" w14:textId="77777777" w:rsidR="00E241DE" w:rsidRPr="00E241DE" w:rsidRDefault="00E241DE" w:rsidP="00760D5C">
            <w:pPr>
              <w:jc w:val="right"/>
              <w:rPr>
                <w:rFonts w:ascii="Arial" w:hAnsi="Arial" w:cs="Arial"/>
                <w:b/>
                <w:sz w:val="40"/>
                <w:szCs w:val="40"/>
              </w:rPr>
            </w:pPr>
          </w:p>
          <w:p w14:paraId="1D302F4A" w14:textId="77777777" w:rsidR="00E241DE" w:rsidRPr="00225712" w:rsidRDefault="00E241DE" w:rsidP="00760D5C">
            <w:pPr>
              <w:jc w:val="right"/>
              <w:rPr>
                <w:rFonts w:ascii="Arial" w:hAnsi="Arial" w:cs="Arial"/>
                <w:b/>
              </w:rPr>
            </w:pPr>
            <w:r w:rsidRPr="00E241DE">
              <w:rPr>
                <w:rFonts w:ascii="Arial" w:hAnsi="Arial" w:cs="Arial"/>
                <w:b/>
                <w:sz w:val="56"/>
              </w:rPr>
              <w:t>APPLICATION PACK</w:t>
            </w:r>
          </w:p>
        </w:tc>
      </w:tr>
    </w:tbl>
    <w:p w14:paraId="0D9E31EB" w14:textId="77777777" w:rsidR="00760D5C" w:rsidRDefault="00760D5C"/>
    <w:p w14:paraId="08EDC3B0" w14:textId="77777777" w:rsidR="00214156" w:rsidRDefault="0021415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6762"/>
      </w:tblGrid>
      <w:tr w:rsidR="00F6428C" w:rsidRPr="00E241DE" w14:paraId="7767DADF" w14:textId="77777777" w:rsidTr="00760D5C">
        <w:trPr>
          <w:trHeight w:val="454"/>
        </w:trPr>
        <w:tc>
          <w:tcPr>
            <w:tcW w:w="2254" w:type="dxa"/>
            <w:tcBorders>
              <w:bottom w:val="single" w:sz="4" w:space="0" w:color="auto"/>
              <w:right w:val="single" w:sz="4" w:space="0" w:color="auto"/>
            </w:tcBorders>
            <w:vAlign w:val="center"/>
          </w:tcPr>
          <w:p w14:paraId="2478FD13" w14:textId="77777777" w:rsidR="00F6428C" w:rsidRPr="00E241DE" w:rsidRDefault="00F6428C" w:rsidP="00214156">
            <w:pPr>
              <w:rPr>
                <w:rFonts w:ascii="Arial" w:hAnsi="Arial" w:cs="Arial"/>
              </w:rPr>
            </w:pPr>
            <w:r w:rsidRPr="00E241DE">
              <w:rPr>
                <w:rFonts w:ascii="Arial" w:hAnsi="Arial" w:cs="Arial"/>
              </w:rPr>
              <w:t>Position Title</w:t>
            </w:r>
          </w:p>
        </w:tc>
        <w:tc>
          <w:tcPr>
            <w:tcW w:w="6762" w:type="dxa"/>
            <w:tcBorders>
              <w:left w:val="single" w:sz="4" w:space="0" w:color="auto"/>
              <w:bottom w:val="single" w:sz="4" w:space="0" w:color="auto"/>
            </w:tcBorders>
            <w:vAlign w:val="center"/>
          </w:tcPr>
          <w:p w14:paraId="509175FA" w14:textId="7B30544E" w:rsidR="00F6428C" w:rsidRPr="003F53CB" w:rsidRDefault="00DE2876" w:rsidP="00214156">
            <w:pPr>
              <w:rPr>
                <w:rFonts w:ascii="Arial" w:hAnsi="Arial" w:cs="Arial"/>
                <w:b/>
              </w:rPr>
            </w:pPr>
            <w:r>
              <w:rPr>
                <w:rFonts w:ascii="Arial" w:hAnsi="Arial" w:cs="Arial"/>
                <w:b/>
              </w:rPr>
              <w:t>Philanthropy</w:t>
            </w:r>
            <w:r w:rsidR="00C411D8">
              <w:rPr>
                <w:rFonts w:ascii="Arial" w:hAnsi="Arial" w:cs="Arial"/>
                <w:b/>
              </w:rPr>
              <w:t xml:space="preserve"> </w:t>
            </w:r>
            <w:r w:rsidR="00506944">
              <w:rPr>
                <w:rFonts w:ascii="Arial" w:hAnsi="Arial" w:cs="Arial"/>
                <w:b/>
              </w:rPr>
              <w:t>Manager</w:t>
            </w:r>
          </w:p>
        </w:tc>
      </w:tr>
      <w:tr w:rsidR="00F6428C" w:rsidRPr="00E241DE" w14:paraId="16F8C4B7" w14:textId="77777777" w:rsidTr="00760D5C">
        <w:trPr>
          <w:trHeight w:val="454"/>
        </w:trPr>
        <w:tc>
          <w:tcPr>
            <w:tcW w:w="2254" w:type="dxa"/>
            <w:tcBorders>
              <w:top w:val="single" w:sz="4" w:space="0" w:color="auto"/>
              <w:bottom w:val="single" w:sz="4" w:space="0" w:color="auto"/>
              <w:right w:val="single" w:sz="4" w:space="0" w:color="auto"/>
            </w:tcBorders>
            <w:vAlign w:val="center"/>
          </w:tcPr>
          <w:p w14:paraId="6644A228" w14:textId="77777777" w:rsidR="00F6428C" w:rsidRPr="00E241DE" w:rsidRDefault="00F6428C" w:rsidP="00214156">
            <w:pPr>
              <w:rPr>
                <w:rFonts w:ascii="Arial" w:hAnsi="Arial" w:cs="Arial"/>
              </w:rPr>
            </w:pPr>
            <w:r w:rsidRPr="00E241DE">
              <w:rPr>
                <w:rFonts w:ascii="Arial" w:hAnsi="Arial" w:cs="Arial"/>
              </w:rPr>
              <w:t>Program/Division</w:t>
            </w:r>
          </w:p>
        </w:tc>
        <w:tc>
          <w:tcPr>
            <w:tcW w:w="6762" w:type="dxa"/>
            <w:tcBorders>
              <w:top w:val="single" w:sz="4" w:space="0" w:color="auto"/>
              <w:left w:val="single" w:sz="4" w:space="0" w:color="auto"/>
              <w:bottom w:val="single" w:sz="4" w:space="0" w:color="auto"/>
            </w:tcBorders>
            <w:vAlign w:val="center"/>
          </w:tcPr>
          <w:p w14:paraId="720DD030" w14:textId="15A35FD3" w:rsidR="00F6428C" w:rsidRPr="00E241DE" w:rsidRDefault="00FA5EEA" w:rsidP="00214156">
            <w:pPr>
              <w:rPr>
                <w:rFonts w:ascii="Arial" w:hAnsi="Arial" w:cs="Arial"/>
              </w:rPr>
            </w:pPr>
            <w:r>
              <w:rPr>
                <w:rFonts w:ascii="Arial" w:eastAsia="Calibri" w:hAnsi="Arial" w:cs="Arial"/>
                <w:b/>
              </w:rPr>
              <w:t>Fundraising</w:t>
            </w:r>
          </w:p>
        </w:tc>
      </w:tr>
      <w:tr w:rsidR="00214156" w:rsidRPr="00E241DE" w14:paraId="71B5FC1D" w14:textId="77777777" w:rsidTr="00760D5C">
        <w:trPr>
          <w:trHeight w:val="454"/>
        </w:trPr>
        <w:tc>
          <w:tcPr>
            <w:tcW w:w="2254" w:type="dxa"/>
            <w:tcBorders>
              <w:top w:val="single" w:sz="4" w:space="0" w:color="auto"/>
              <w:bottom w:val="single" w:sz="4" w:space="0" w:color="auto"/>
              <w:right w:val="single" w:sz="4" w:space="0" w:color="auto"/>
            </w:tcBorders>
            <w:vAlign w:val="center"/>
          </w:tcPr>
          <w:p w14:paraId="609F5CF2" w14:textId="76F225EA" w:rsidR="00214156" w:rsidRPr="00E241DE" w:rsidRDefault="00806C30" w:rsidP="00214156">
            <w:pPr>
              <w:rPr>
                <w:rFonts w:ascii="Arial" w:hAnsi="Arial" w:cs="Arial"/>
              </w:rPr>
            </w:pPr>
            <w:r>
              <w:rPr>
                <w:rFonts w:ascii="Arial" w:hAnsi="Arial" w:cs="Arial"/>
              </w:rPr>
              <w:t>Employment</w:t>
            </w:r>
          </w:p>
        </w:tc>
        <w:tc>
          <w:tcPr>
            <w:tcW w:w="6762" w:type="dxa"/>
            <w:tcBorders>
              <w:top w:val="single" w:sz="4" w:space="0" w:color="auto"/>
              <w:left w:val="single" w:sz="4" w:space="0" w:color="auto"/>
              <w:bottom w:val="single" w:sz="4" w:space="0" w:color="auto"/>
            </w:tcBorders>
            <w:vAlign w:val="center"/>
          </w:tcPr>
          <w:p w14:paraId="70B2EEDD" w14:textId="77777777" w:rsidR="00806C30" w:rsidRPr="00806C30" w:rsidRDefault="00806C30" w:rsidP="00806C30">
            <w:pPr>
              <w:pStyle w:val="ListParagraph"/>
              <w:numPr>
                <w:ilvl w:val="0"/>
                <w:numId w:val="22"/>
              </w:numPr>
              <w:spacing w:after="0" w:line="240" w:lineRule="auto"/>
              <w:rPr>
                <w:rFonts w:ascii="Arial" w:hAnsi="Arial" w:cs="Arial"/>
              </w:rPr>
            </w:pPr>
            <w:r w:rsidRPr="00806C30">
              <w:rPr>
                <w:rFonts w:ascii="Arial" w:hAnsi="Arial" w:cs="Arial"/>
              </w:rPr>
              <w:t xml:space="preserve">This position is employed under the </w:t>
            </w:r>
            <w:r w:rsidR="00232262" w:rsidRPr="00806C30">
              <w:rPr>
                <w:rFonts w:ascii="Arial" w:hAnsi="Arial" w:cs="Arial"/>
              </w:rPr>
              <w:t>Social, Community Housing &amp; Disability Services Award</w:t>
            </w:r>
            <w:r w:rsidRPr="00806C30">
              <w:rPr>
                <w:rFonts w:ascii="Arial" w:hAnsi="Arial" w:cs="Arial"/>
              </w:rPr>
              <w:t>.</w:t>
            </w:r>
          </w:p>
          <w:p w14:paraId="258A9028" w14:textId="2B5CC975" w:rsidR="00806C30" w:rsidRPr="00806C30" w:rsidRDefault="00806C30" w:rsidP="00806C30">
            <w:pPr>
              <w:pStyle w:val="ListParagraph"/>
              <w:numPr>
                <w:ilvl w:val="0"/>
                <w:numId w:val="22"/>
              </w:numPr>
              <w:spacing w:after="0" w:line="240" w:lineRule="auto"/>
              <w:rPr>
                <w:rFonts w:ascii="Arial" w:hAnsi="Arial" w:cs="Arial"/>
              </w:rPr>
            </w:pPr>
            <w:r w:rsidRPr="00806C30">
              <w:rPr>
                <w:rFonts w:ascii="Arial" w:hAnsi="Arial" w:cs="Arial"/>
              </w:rPr>
              <w:t>Salary</w:t>
            </w:r>
            <w:r w:rsidR="00232262" w:rsidRPr="00806C30">
              <w:rPr>
                <w:rFonts w:ascii="Arial" w:hAnsi="Arial" w:cs="Arial"/>
              </w:rPr>
              <w:t xml:space="preserve"> </w:t>
            </w:r>
            <w:r w:rsidR="00E9033C" w:rsidRPr="00806C30">
              <w:rPr>
                <w:rFonts w:ascii="Arial" w:hAnsi="Arial" w:cs="Arial"/>
              </w:rPr>
              <w:t xml:space="preserve">plus super plus </w:t>
            </w:r>
            <w:r w:rsidR="00BA2F60">
              <w:rPr>
                <w:rFonts w:ascii="Arial" w:hAnsi="Arial" w:cs="Arial"/>
              </w:rPr>
              <w:t>access to a shared fleet vehicle</w:t>
            </w:r>
            <w:r w:rsidR="00E9033C" w:rsidRPr="00806C30">
              <w:rPr>
                <w:rFonts w:ascii="Arial" w:hAnsi="Arial" w:cs="Arial"/>
              </w:rPr>
              <w:t xml:space="preserve"> plus salary sacrificing available. </w:t>
            </w:r>
            <w:bookmarkStart w:id="0" w:name="_GoBack"/>
            <w:bookmarkEnd w:id="0"/>
          </w:p>
          <w:p w14:paraId="5CBDA028" w14:textId="519D95D9" w:rsidR="00214156" w:rsidRPr="00806C30" w:rsidRDefault="00E9033C" w:rsidP="00806C30">
            <w:pPr>
              <w:pStyle w:val="ListParagraph"/>
              <w:numPr>
                <w:ilvl w:val="0"/>
                <w:numId w:val="22"/>
              </w:numPr>
              <w:spacing w:after="0" w:line="240" w:lineRule="auto"/>
              <w:rPr>
                <w:rFonts w:ascii="Arial" w:hAnsi="Arial" w:cs="Arial"/>
              </w:rPr>
            </w:pPr>
            <w:r w:rsidRPr="00806C30">
              <w:rPr>
                <w:rFonts w:ascii="Arial" w:hAnsi="Arial" w:cs="Arial"/>
              </w:rPr>
              <w:t xml:space="preserve">Excellent </w:t>
            </w:r>
            <w:r w:rsidR="00FA5EEA" w:rsidRPr="00806C30">
              <w:rPr>
                <w:rFonts w:ascii="Arial" w:hAnsi="Arial" w:cs="Arial"/>
              </w:rPr>
              <w:t>conditions including additional paid leave o</w:t>
            </w:r>
            <w:r w:rsidRPr="00806C30">
              <w:rPr>
                <w:rFonts w:ascii="Arial" w:hAnsi="Arial" w:cs="Arial"/>
              </w:rPr>
              <w:t>ver</w:t>
            </w:r>
            <w:r w:rsidR="00FA5EEA" w:rsidRPr="00806C30">
              <w:rPr>
                <w:rFonts w:ascii="Arial" w:hAnsi="Arial" w:cs="Arial"/>
              </w:rPr>
              <w:t xml:space="preserve"> Christmas/ New Year, access to study leave, </w:t>
            </w:r>
            <w:r w:rsidRPr="00806C30">
              <w:rPr>
                <w:rFonts w:ascii="Arial" w:hAnsi="Arial" w:cs="Arial"/>
              </w:rPr>
              <w:t xml:space="preserve">birthday leave and </w:t>
            </w:r>
            <w:r w:rsidR="00FA5EEA" w:rsidRPr="00806C30">
              <w:rPr>
                <w:rFonts w:ascii="Arial" w:hAnsi="Arial" w:cs="Arial"/>
              </w:rPr>
              <w:t xml:space="preserve">flexible working arrangements. </w:t>
            </w:r>
            <w:r w:rsidR="00CD1255" w:rsidRPr="00806C30">
              <w:rPr>
                <w:rFonts w:ascii="Arial" w:hAnsi="Arial" w:cs="Arial"/>
              </w:rPr>
              <w:t xml:space="preserve"> </w:t>
            </w:r>
          </w:p>
        </w:tc>
      </w:tr>
      <w:tr w:rsidR="00214156" w:rsidRPr="00E241DE" w14:paraId="07F9F7AC" w14:textId="77777777" w:rsidTr="00760D5C">
        <w:trPr>
          <w:trHeight w:val="454"/>
        </w:trPr>
        <w:tc>
          <w:tcPr>
            <w:tcW w:w="2254" w:type="dxa"/>
            <w:tcBorders>
              <w:top w:val="single" w:sz="4" w:space="0" w:color="auto"/>
              <w:bottom w:val="single" w:sz="4" w:space="0" w:color="auto"/>
              <w:right w:val="single" w:sz="4" w:space="0" w:color="auto"/>
            </w:tcBorders>
            <w:vAlign w:val="center"/>
          </w:tcPr>
          <w:p w14:paraId="6D95DFB7" w14:textId="77777777" w:rsidR="00214156" w:rsidRPr="00E241DE" w:rsidRDefault="00214156" w:rsidP="00214156">
            <w:pPr>
              <w:rPr>
                <w:rFonts w:ascii="Arial" w:hAnsi="Arial" w:cs="Arial"/>
              </w:rPr>
            </w:pPr>
            <w:r>
              <w:rPr>
                <w:rFonts w:ascii="Arial" w:hAnsi="Arial" w:cs="Arial"/>
              </w:rPr>
              <w:t>Position Type</w:t>
            </w:r>
          </w:p>
        </w:tc>
        <w:tc>
          <w:tcPr>
            <w:tcW w:w="6762" w:type="dxa"/>
            <w:tcBorders>
              <w:top w:val="single" w:sz="4" w:space="0" w:color="auto"/>
              <w:left w:val="single" w:sz="4" w:space="0" w:color="auto"/>
              <w:bottom w:val="single" w:sz="4" w:space="0" w:color="auto"/>
            </w:tcBorders>
            <w:vAlign w:val="center"/>
          </w:tcPr>
          <w:p w14:paraId="29B46100" w14:textId="5F5D5332" w:rsidR="00214156" w:rsidRDefault="00896E68" w:rsidP="00214156">
            <w:pPr>
              <w:rPr>
                <w:rFonts w:ascii="Arial" w:hAnsi="Arial" w:cs="Arial"/>
              </w:rPr>
            </w:pPr>
            <w:r>
              <w:rPr>
                <w:rFonts w:ascii="Arial" w:hAnsi="Arial" w:cs="Arial"/>
              </w:rPr>
              <w:t>0.8 FTE</w:t>
            </w:r>
            <w:r w:rsidR="00232262">
              <w:rPr>
                <w:rFonts w:ascii="Arial" w:hAnsi="Arial" w:cs="Arial"/>
              </w:rPr>
              <w:t xml:space="preserve"> </w:t>
            </w:r>
          </w:p>
        </w:tc>
      </w:tr>
      <w:tr w:rsidR="00214156" w:rsidRPr="00E241DE" w14:paraId="6B1A5172" w14:textId="77777777" w:rsidTr="00760D5C">
        <w:trPr>
          <w:trHeight w:val="454"/>
        </w:trPr>
        <w:tc>
          <w:tcPr>
            <w:tcW w:w="2254" w:type="dxa"/>
            <w:tcBorders>
              <w:top w:val="single" w:sz="4" w:space="0" w:color="auto"/>
              <w:bottom w:val="single" w:sz="4" w:space="0" w:color="auto"/>
              <w:right w:val="single" w:sz="4" w:space="0" w:color="auto"/>
            </w:tcBorders>
            <w:vAlign w:val="center"/>
          </w:tcPr>
          <w:p w14:paraId="1B9F3D94" w14:textId="77777777" w:rsidR="00214156" w:rsidRPr="00E241DE" w:rsidRDefault="00214156" w:rsidP="00214156">
            <w:pPr>
              <w:rPr>
                <w:rFonts w:ascii="Arial" w:hAnsi="Arial" w:cs="Arial"/>
              </w:rPr>
            </w:pPr>
            <w:r w:rsidRPr="00E241DE">
              <w:rPr>
                <w:rFonts w:ascii="Arial" w:hAnsi="Arial" w:cs="Arial"/>
              </w:rPr>
              <w:t>Location</w:t>
            </w:r>
          </w:p>
        </w:tc>
        <w:tc>
          <w:tcPr>
            <w:tcW w:w="6762" w:type="dxa"/>
            <w:tcBorders>
              <w:top w:val="single" w:sz="4" w:space="0" w:color="auto"/>
              <w:left w:val="single" w:sz="4" w:space="0" w:color="auto"/>
              <w:bottom w:val="single" w:sz="4" w:space="0" w:color="auto"/>
            </w:tcBorders>
            <w:vAlign w:val="center"/>
          </w:tcPr>
          <w:p w14:paraId="470A242B" w14:textId="4F3C31F6" w:rsidR="00214156" w:rsidRPr="00E241DE" w:rsidRDefault="00DE2876" w:rsidP="00214156">
            <w:pPr>
              <w:rPr>
                <w:rFonts w:ascii="Arial" w:hAnsi="Arial" w:cs="Arial"/>
              </w:rPr>
            </w:pPr>
            <w:r>
              <w:rPr>
                <w:rFonts w:ascii="Arial" w:hAnsi="Arial" w:cs="Arial"/>
              </w:rPr>
              <w:t>Annerley, Queensland (potential for flexible location)</w:t>
            </w:r>
          </w:p>
        </w:tc>
      </w:tr>
      <w:tr w:rsidR="00E241DE" w:rsidRPr="00E241DE" w14:paraId="55CB92EF" w14:textId="77777777" w:rsidTr="00214156">
        <w:trPr>
          <w:trHeight w:val="454"/>
        </w:trPr>
        <w:tc>
          <w:tcPr>
            <w:tcW w:w="2254" w:type="dxa"/>
            <w:tcBorders>
              <w:top w:val="single" w:sz="4" w:space="0" w:color="auto"/>
              <w:bottom w:val="single" w:sz="4" w:space="0" w:color="auto"/>
              <w:right w:val="single" w:sz="4" w:space="0" w:color="auto"/>
            </w:tcBorders>
            <w:vAlign w:val="center"/>
          </w:tcPr>
          <w:p w14:paraId="6BB37BB8" w14:textId="77777777" w:rsidR="00E241DE" w:rsidRPr="00E241DE" w:rsidRDefault="00E241DE" w:rsidP="00214156">
            <w:pPr>
              <w:rPr>
                <w:rFonts w:ascii="Arial" w:hAnsi="Arial" w:cs="Arial"/>
              </w:rPr>
            </w:pPr>
            <w:r w:rsidRPr="00E241DE">
              <w:rPr>
                <w:rFonts w:ascii="Arial" w:hAnsi="Arial" w:cs="Arial"/>
              </w:rPr>
              <w:t>Contact</w:t>
            </w:r>
          </w:p>
        </w:tc>
        <w:tc>
          <w:tcPr>
            <w:tcW w:w="6762" w:type="dxa"/>
            <w:tcBorders>
              <w:top w:val="single" w:sz="4" w:space="0" w:color="auto"/>
              <w:left w:val="single" w:sz="4" w:space="0" w:color="auto"/>
              <w:bottom w:val="single" w:sz="4" w:space="0" w:color="auto"/>
            </w:tcBorders>
            <w:vAlign w:val="center"/>
          </w:tcPr>
          <w:p w14:paraId="5F9E450B" w14:textId="2F4F46EA" w:rsidR="00806C30" w:rsidRPr="00E241DE" w:rsidRDefault="00506944" w:rsidP="00806C30">
            <w:pPr>
              <w:rPr>
                <w:rFonts w:ascii="Arial" w:hAnsi="Arial" w:cs="Arial"/>
              </w:rPr>
            </w:pPr>
            <w:r>
              <w:rPr>
                <w:rFonts w:ascii="Arial" w:hAnsi="Arial" w:cs="Arial"/>
              </w:rPr>
              <w:t>Alexandra Tonino</w:t>
            </w:r>
          </w:p>
        </w:tc>
      </w:tr>
      <w:tr w:rsidR="00E241DE" w:rsidRPr="00E241DE" w14:paraId="51090588" w14:textId="77777777" w:rsidTr="00214156">
        <w:trPr>
          <w:trHeight w:val="454"/>
        </w:trPr>
        <w:tc>
          <w:tcPr>
            <w:tcW w:w="2254" w:type="dxa"/>
            <w:tcBorders>
              <w:top w:val="single" w:sz="4" w:space="0" w:color="auto"/>
              <w:bottom w:val="single" w:sz="4" w:space="0" w:color="auto"/>
              <w:right w:val="single" w:sz="4" w:space="0" w:color="auto"/>
            </w:tcBorders>
            <w:vAlign w:val="center"/>
          </w:tcPr>
          <w:p w14:paraId="7DD0AFCA" w14:textId="77777777" w:rsidR="00E241DE" w:rsidRPr="00E241DE" w:rsidRDefault="00E241DE" w:rsidP="00214156">
            <w:pPr>
              <w:rPr>
                <w:rFonts w:ascii="Arial" w:hAnsi="Arial" w:cs="Arial"/>
              </w:rPr>
            </w:pPr>
            <w:r w:rsidRPr="00E241DE">
              <w:rPr>
                <w:rFonts w:ascii="Arial" w:hAnsi="Arial" w:cs="Arial"/>
              </w:rPr>
              <w:t>Phone</w:t>
            </w:r>
          </w:p>
        </w:tc>
        <w:tc>
          <w:tcPr>
            <w:tcW w:w="6762" w:type="dxa"/>
            <w:tcBorders>
              <w:top w:val="single" w:sz="4" w:space="0" w:color="auto"/>
              <w:left w:val="single" w:sz="4" w:space="0" w:color="auto"/>
              <w:bottom w:val="single" w:sz="4" w:space="0" w:color="auto"/>
            </w:tcBorders>
            <w:vAlign w:val="center"/>
          </w:tcPr>
          <w:p w14:paraId="49F4D7D6" w14:textId="4361AA70" w:rsidR="00E241DE" w:rsidRPr="00E241DE" w:rsidRDefault="00506944" w:rsidP="00214156">
            <w:pPr>
              <w:rPr>
                <w:rFonts w:ascii="Arial" w:hAnsi="Arial" w:cs="Arial"/>
              </w:rPr>
            </w:pPr>
            <w:r>
              <w:rPr>
                <w:rFonts w:ascii="Arial" w:hAnsi="Arial" w:cs="Arial"/>
              </w:rPr>
              <w:t>0404 332 784</w:t>
            </w:r>
          </w:p>
        </w:tc>
      </w:tr>
      <w:tr w:rsidR="00E241DE" w:rsidRPr="00E241DE" w14:paraId="332161AC" w14:textId="77777777" w:rsidTr="00214156">
        <w:trPr>
          <w:trHeight w:val="454"/>
        </w:trPr>
        <w:tc>
          <w:tcPr>
            <w:tcW w:w="2254" w:type="dxa"/>
            <w:tcBorders>
              <w:top w:val="single" w:sz="4" w:space="0" w:color="auto"/>
              <w:bottom w:val="single" w:sz="4" w:space="0" w:color="auto"/>
              <w:right w:val="single" w:sz="4" w:space="0" w:color="auto"/>
            </w:tcBorders>
            <w:vAlign w:val="center"/>
          </w:tcPr>
          <w:p w14:paraId="6226159C" w14:textId="77777777" w:rsidR="00E241DE" w:rsidRPr="00E241DE" w:rsidRDefault="00E241DE" w:rsidP="00214156">
            <w:pPr>
              <w:rPr>
                <w:rFonts w:ascii="Arial" w:hAnsi="Arial" w:cs="Arial"/>
              </w:rPr>
            </w:pPr>
            <w:r w:rsidRPr="00E241DE">
              <w:rPr>
                <w:rFonts w:ascii="Arial" w:hAnsi="Arial" w:cs="Arial"/>
              </w:rPr>
              <w:t>Email Application</w:t>
            </w:r>
          </w:p>
        </w:tc>
        <w:tc>
          <w:tcPr>
            <w:tcW w:w="6762" w:type="dxa"/>
            <w:tcBorders>
              <w:top w:val="single" w:sz="4" w:space="0" w:color="auto"/>
              <w:left w:val="single" w:sz="4" w:space="0" w:color="auto"/>
              <w:bottom w:val="single" w:sz="4" w:space="0" w:color="auto"/>
            </w:tcBorders>
            <w:vAlign w:val="center"/>
          </w:tcPr>
          <w:p w14:paraId="6A17EE64" w14:textId="04FD95F0" w:rsidR="00E241DE" w:rsidRPr="00A8091E" w:rsidRDefault="00506944" w:rsidP="00214156">
            <w:pPr>
              <w:rPr>
                <w:rFonts w:ascii="Arial" w:hAnsi="Arial" w:cs="Arial"/>
              </w:rPr>
            </w:pPr>
            <w:hyperlink r:id="rId11" w:history="1">
              <w:r w:rsidRPr="00DF37DD">
                <w:rPr>
                  <w:rStyle w:val="Hyperlink"/>
                  <w:rFonts w:ascii="Arial" w:hAnsi="Arial" w:cs="Arial"/>
                </w:rPr>
                <w:t>alexandrat@drugarm.com.au</w:t>
              </w:r>
            </w:hyperlink>
          </w:p>
        </w:tc>
      </w:tr>
      <w:tr w:rsidR="00214156" w:rsidRPr="00E241DE" w14:paraId="57543AA2" w14:textId="77777777" w:rsidTr="00214156">
        <w:trPr>
          <w:trHeight w:val="454"/>
        </w:trPr>
        <w:tc>
          <w:tcPr>
            <w:tcW w:w="2254" w:type="dxa"/>
            <w:tcBorders>
              <w:top w:val="single" w:sz="4" w:space="0" w:color="auto"/>
              <w:right w:val="single" w:sz="4" w:space="0" w:color="auto"/>
            </w:tcBorders>
            <w:vAlign w:val="center"/>
          </w:tcPr>
          <w:p w14:paraId="22ACDA2E" w14:textId="77777777" w:rsidR="00214156" w:rsidRPr="00E241DE" w:rsidRDefault="00214156" w:rsidP="00214156">
            <w:pPr>
              <w:rPr>
                <w:rFonts w:ascii="Arial" w:hAnsi="Arial" w:cs="Arial"/>
              </w:rPr>
            </w:pPr>
            <w:r>
              <w:rPr>
                <w:rFonts w:ascii="Arial" w:hAnsi="Arial" w:cs="Arial"/>
              </w:rPr>
              <w:t>Closing Date</w:t>
            </w:r>
          </w:p>
        </w:tc>
        <w:tc>
          <w:tcPr>
            <w:tcW w:w="6762" w:type="dxa"/>
            <w:tcBorders>
              <w:top w:val="single" w:sz="4" w:space="0" w:color="auto"/>
              <w:left w:val="single" w:sz="4" w:space="0" w:color="auto"/>
            </w:tcBorders>
            <w:vAlign w:val="center"/>
          </w:tcPr>
          <w:p w14:paraId="5C3AD041" w14:textId="58A81C4C" w:rsidR="00214156" w:rsidRPr="00E241DE" w:rsidRDefault="00506944" w:rsidP="00214156">
            <w:pPr>
              <w:rPr>
                <w:rFonts w:ascii="Arial" w:hAnsi="Arial" w:cs="Arial"/>
              </w:rPr>
            </w:pPr>
            <w:r>
              <w:rPr>
                <w:rFonts w:ascii="Arial" w:hAnsi="Arial" w:cs="Arial"/>
              </w:rPr>
              <w:t>Sunday 4 January 2026</w:t>
            </w:r>
          </w:p>
        </w:tc>
      </w:tr>
    </w:tbl>
    <w:p w14:paraId="555A3DB4" w14:textId="77777777" w:rsidR="00E241DE" w:rsidRDefault="00E241DE"/>
    <w:p w14:paraId="01FE0EF7" w14:textId="77777777" w:rsidR="00214156" w:rsidRDefault="00214156"/>
    <w:p w14:paraId="0A90D4C7" w14:textId="77777777" w:rsidR="00214156" w:rsidRDefault="00214156"/>
    <w:p w14:paraId="713F8EDD" w14:textId="77777777" w:rsidR="00214156" w:rsidRDefault="00214156" w:rsidP="00214156">
      <w:pPr>
        <w:pBdr>
          <w:top w:val="single" w:sz="4" w:space="1" w:color="auto"/>
        </w:pBdr>
        <w:rPr>
          <w:rFonts w:ascii="Arial" w:hAnsi="Arial" w:cs="Arial"/>
        </w:rPr>
      </w:pPr>
    </w:p>
    <w:p w14:paraId="2E58AA70" w14:textId="77777777" w:rsidR="00214156" w:rsidRPr="00214156" w:rsidRDefault="00214156" w:rsidP="00214156">
      <w:pPr>
        <w:pBdr>
          <w:top w:val="single" w:sz="4" w:space="1" w:color="auto"/>
        </w:pBdr>
        <w:rPr>
          <w:rFonts w:ascii="Arial" w:hAnsi="Arial" w:cs="Arial"/>
        </w:rPr>
      </w:pPr>
      <w:r w:rsidRPr="00214156">
        <w:rPr>
          <w:rFonts w:ascii="Arial" w:hAnsi="Arial" w:cs="Arial"/>
        </w:rPr>
        <w:t>All Applications must include the following to be considered for the advertised position:</w:t>
      </w:r>
    </w:p>
    <w:p w14:paraId="1A8F667A" w14:textId="2B5CEEC7" w:rsidR="00214156" w:rsidRPr="00214156" w:rsidRDefault="0030531F">
      <w:pPr>
        <w:rPr>
          <w:rFonts w:ascii="Arial" w:hAnsi="Arial" w:cs="Arial"/>
        </w:rPr>
      </w:pPr>
      <w:sdt>
        <w:sdtPr>
          <w:rPr>
            <w:rFonts w:ascii="Arial" w:hAnsi="Arial" w:cs="Arial"/>
          </w:rPr>
          <w:id w:val="-285672781"/>
          <w14:checkbox>
            <w14:checked w14:val="1"/>
            <w14:checkedState w14:val="2612" w14:font="MS Gothic"/>
            <w14:uncheckedState w14:val="2610" w14:font="MS Gothic"/>
          </w14:checkbox>
        </w:sdtPr>
        <w:sdtEndPr/>
        <w:sdtContent>
          <w:r w:rsidR="00DE2876">
            <w:rPr>
              <w:rFonts w:ascii="MS Gothic" w:eastAsia="MS Gothic" w:hAnsi="MS Gothic" w:cs="Arial" w:hint="eastAsia"/>
            </w:rPr>
            <w:t>☒</w:t>
          </w:r>
        </w:sdtContent>
      </w:sdt>
      <w:r w:rsidR="00214156" w:rsidRPr="00214156">
        <w:rPr>
          <w:rFonts w:ascii="Arial" w:hAnsi="Arial" w:cs="Arial"/>
        </w:rPr>
        <w:tab/>
        <w:t>Cover Letter</w:t>
      </w:r>
      <w:r w:rsidR="00506944">
        <w:rPr>
          <w:rFonts w:ascii="Arial" w:hAnsi="Arial" w:cs="Arial"/>
        </w:rPr>
        <w:t xml:space="preserve"> that includes written responses to Selection Criteria</w:t>
      </w:r>
    </w:p>
    <w:p w14:paraId="0A5B1D5B" w14:textId="0D8C83AA" w:rsidR="00214156" w:rsidRPr="00214156" w:rsidRDefault="0030531F">
      <w:pPr>
        <w:rPr>
          <w:rFonts w:ascii="Arial" w:hAnsi="Arial" w:cs="Arial"/>
        </w:rPr>
      </w:pPr>
      <w:sdt>
        <w:sdtPr>
          <w:rPr>
            <w:rFonts w:ascii="Arial" w:hAnsi="Arial" w:cs="Arial"/>
          </w:rPr>
          <w:id w:val="536011168"/>
          <w14:checkbox>
            <w14:checked w14:val="1"/>
            <w14:checkedState w14:val="2612" w14:font="MS Gothic"/>
            <w14:uncheckedState w14:val="2610" w14:font="MS Gothic"/>
          </w14:checkbox>
        </w:sdtPr>
        <w:sdtEndPr/>
        <w:sdtContent>
          <w:r w:rsidR="00DE2876">
            <w:rPr>
              <w:rFonts w:ascii="MS Gothic" w:eastAsia="MS Gothic" w:hAnsi="MS Gothic" w:cs="Arial" w:hint="eastAsia"/>
            </w:rPr>
            <w:t>☒</w:t>
          </w:r>
        </w:sdtContent>
      </w:sdt>
      <w:r w:rsidR="00214156" w:rsidRPr="00214156">
        <w:rPr>
          <w:rFonts w:ascii="Arial" w:hAnsi="Arial" w:cs="Arial"/>
        </w:rPr>
        <w:tab/>
        <w:t>Resume</w:t>
      </w:r>
    </w:p>
    <w:p w14:paraId="13C00D73" w14:textId="77777777" w:rsidR="00214156" w:rsidRPr="00214156" w:rsidRDefault="00214156" w:rsidP="00214156">
      <w:pPr>
        <w:pBdr>
          <w:bottom w:val="single" w:sz="4" w:space="1" w:color="auto"/>
        </w:pBdr>
        <w:rPr>
          <w:rFonts w:ascii="Arial" w:hAnsi="Arial" w:cs="Arial"/>
        </w:rPr>
      </w:pPr>
    </w:p>
    <w:p w14:paraId="49D0A57B" w14:textId="77777777" w:rsidR="00E241DE" w:rsidRPr="00214156" w:rsidRDefault="00E241DE">
      <w:pPr>
        <w:rPr>
          <w:rFonts w:ascii="Arial" w:hAnsi="Arial" w:cs="Arial"/>
        </w:rPr>
      </w:pPr>
    </w:p>
    <w:p w14:paraId="64693C11" w14:textId="77777777" w:rsidR="00E241DE" w:rsidRDefault="00E241DE">
      <w:pPr>
        <w:rPr>
          <w:rFonts w:ascii="Arial" w:hAnsi="Arial" w:cs="Arial"/>
        </w:rPr>
      </w:pPr>
    </w:p>
    <w:p w14:paraId="0B6C7165" w14:textId="77777777" w:rsidR="00045697" w:rsidRDefault="00045697">
      <w:pPr>
        <w:rPr>
          <w:rFonts w:ascii="Arial" w:hAnsi="Arial" w:cs="Arial"/>
          <w:b/>
          <w:bCs/>
        </w:rPr>
      </w:pPr>
    </w:p>
    <w:p w14:paraId="6C6BDB74" w14:textId="77777777" w:rsidR="00045697" w:rsidRDefault="00045697">
      <w:pPr>
        <w:rPr>
          <w:rFonts w:ascii="Arial" w:hAnsi="Arial" w:cs="Arial"/>
          <w:b/>
          <w:bCs/>
        </w:rPr>
      </w:pPr>
    </w:p>
    <w:p w14:paraId="343256F5" w14:textId="5A46E27E" w:rsidR="00214156" w:rsidRPr="00DE2876" w:rsidRDefault="00214156">
      <w:pPr>
        <w:rPr>
          <w:rFonts w:ascii="Arial" w:hAnsi="Arial" w:cs="Arial"/>
          <w:b/>
          <w:bCs/>
        </w:rPr>
      </w:pPr>
      <w:r w:rsidRPr="00DE2876">
        <w:rPr>
          <w:rFonts w:ascii="Arial" w:hAnsi="Arial" w:cs="Arial"/>
          <w:b/>
          <w:bCs/>
        </w:rPr>
        <w:t>About the Organisation</w:t>
      </w:r>
    </w:p>
    <w:p w14:paraId="22C0B21D" w14:textId="3C5DB935" w:rsidR="00214156" w:rsidRPr="0029266F" w:rsidRDefault="00214156" w:rsidP="00B52F3F">
      <w:pPr>
        <w:rPr>
          <w:rFonts w:ascii="Arial" w:hAnsi="Arial" w:cs="Arial"/>
        </w:rPr>
      </w:pPr>
      <w:r w:rsidRPr="0029266F">
        <w:rPr>
          <w:rFonts w:ascii="Arial" w:hAnsi="Arial" w:cs="Arial"/>
        </w:rPr>
        <w:t>Drug ARM</w:t>
      </w:r>
      <w:r w:rsidR="0029266F">
        <w:rPr>
          <w:rFonts w:ascii="Arial" w:hAnsi="Arial" w:cs="Arial"/>
        </w:rPr>
        <w:t xml:space="preserve"> (</w:t>
      </w:r>
      <w:r w:rsidR="0029266F" w:rsidRPr="0029266F">
        <w:rPr>
          <w:rFonts w:ascii="Arial" w:hAnsi="Arial" w:cs="Arial"/>
        </w:rPr>
        <w:t>Awareness Rehabilitation</w:t>
      </w:r>
      <w:r w:rsidR="0029266F">
        <w:rPr>
          <w:rFonts w:ascii="Arial" w:hAnsi="Arial" w:cs="Arial"/>
        </w:rPr>
        <w:t>,</w:t>
      </w:r>
      <w:r w:rsidR="0029266F" w:rsidRPr="0029266F">
        <w:rPr>
          <w:rFonts w:ascii="Arial" w:hAnsi="Arial" w:cs="Arial"/>
        </w:rPr>
        <w:t xml:space="preserve"> Management</w:t>
      </w:r>
      <w:r w:rsidRPr="0029266F">
        <w:rPr>
          <w:rFonts w:ascii="Arial" w:hAnsi="Arial" w:cs="Arial"/>
        </w:rPr>
        <w:t xml:space="preserve">) is a not-for-profit organisation founded </w:t>
      </w:r>
      <w:r w:rsidRPr="00B12334">
        <w:rPr>
          <w:rFonts w:ascii="Arial" w:hAnsi="Arial" w:cs="Arial"/>
        </w:rPr>
        <w:t xml:space="preserve">upon </w:t>
      </w:r>
      <w:r w:rsidR="00B12334" w:rsidRPr="00B12334">
        <w:rPr>
          <w:rFonts w:ascii="Arial" w:hAnsi="Arial" w:cs="Arial"/>
        </w:rPr>
        <w:t>Christian</w:t>
      </w:r>
      <w:r w:rsidRPr="00B12334">
        <w:rPr>
          <w:rFonts w:ascii="Arial" w:hAnsi="Arial" w:cs="Arial"/>
        </w:rPr>
        <w:t xml:space="preserve"> principles</w:t>
      </w:r>
      <w:r w:rsidRPr="0029266F">
        <w:rPr>
          <w:rFonts w:ascii="Arial" w:hAnsi="Arial" w:cs="Arial"/>
        </w:rPr>
        <w:t xml:space="preserve">.  Drug ARM is committed to reducing harms associated with alcohol and other drug use and provides a range of specialised services for individuals, families and communities throughout </w:t>
      </w:r>
      <w:r w:rsidR="00506944">
        <w:rPr>
          <w:rFonts w:ascii="Arial" w:hAnsi="Arial" w:cs="Arial"/>
        </w:rPr>
        <w:t>Queensland and New South Wales</w:t>
      </w:r>
    </w:p>
    <w:p w14:paraId="557DC9A4" w14:textId="77777777" w:rsidR="00214156" w:rsidRPr="00DE2876" w:rsidRDefault="00214156">
      <w:pPr>
        <w:rPr>
          <w:rFonts w:ascii="Arial" w:hAnsi="Arial" w:cs="Arial"/>
          <w:b/>
          <w:bCs/>
        </w:rPr>
      </w:pPr>
      <w:r w:rsidRPr="00DE2876">
        <w:rPr>
          <w:rFonts w:ascii="Arial" w:hAnsi="Arial" w:cs="Arial"/>
          <w:b/>
          <w:bCs/>
        </w:rPr>
        <w:t>Accountability</w:t>
      </w:r>
    </w:p>
    <w:p w14:paraId="79B5A4AD" w14:textId="499A9B49" w:rsidR="00DE2876" w:rsidRPr="00DE2876" w:rsidRDefault="00CD1255" w:rsidP="00DE2876">
      <w:pPr>
        <w:ind w:left="720" w:hanging="720"/>
        <w:rPr>
          <w:rFonts w:ascii="Arial" w:hAnsi="Arial" w:cs="Arial"/>
        </w:rPr>
      </w:pPr>
      <w:r w:rsidRPr="00DE2876">
        <w:rPr>
          <w:rFonts w:ascii="Arial" w:hAnsi="Arial" w:cs="Arial"/>
          <w:b/>
        </w:rPr>
        <w:t>To:</w:t>
      </w:r>
      <w:r w:rsidRPr="00DE2876">
        <w:rPr>
          <w:rFonts w:ascii="Arial" w:hAnsi="Arial" w:cs="Arial"/>
        </w:rPr>
        <w:tab/>
        <w:t xml:space="preserve">The </w:t>
      </w:r>
      <w:r w:rsidR="00510729">
        <w:rPr>
          <w:rFonts w:ascii="Arial" w:hAnsi="Arial" w:cs="Arial"/>
        </w:rPr>
        <w:t xml:space="preserve">Senior </w:t>
      </w:r>
      <w:r w:rsidR="00506944">
        <w:rPr>
          <w:rFonts w:ascii="Arial" w:hAnsi="Arial" w:cs="Arial"/>
        </w:rPr>
        <w:t>Manager – Public Relations</w:t>
      </w:r>
    </w:p>
    <w:p w14:paraId="7C360B94" w14:textId="707CAAE9" w:rsidR="00CD1255" w:rsidRPr="0029266F" w:rsidRDefault="00CD1255" w:rsidP="00DE2876">
      <w:pPr>
        <w:ind w:left="720" w:hanging="720"/>
        <w:rPr>
          <w:rFonts w:ascii="Arial" w:hAnsi="Arial" w:cs="Arial"/>
        </w:rPr>
      </w:pPr>
      <w:r w:rsidRPr="0029266F">
        <w:rPr>
          <w:rFonts w:ascii="Arial" w:hAnsi="Arial" w:cs="Arial"/>
          <w:b/>
          <w:bCs/>
        </w:rPr>
        <w:t>By:</w:t>
      </w:r>
      <w:r w:rsidRPr="0029266F">
        <w:rPr>
          <w:rFonts w:ascii="Arial" w:hAnsi="Arial" w:cs="Arial"/>
        </w:rPr>
        <w:tab/>
        <w:t>Providing verbal and written reports on a monthly basis, or as otherwise required;</w:t>
      </w:r>
    </w:p>
    <w:p w14:paraId="406736C9" w14:textId="77777777" w:rsidR="00CD1255" w:rsidRPr="0029266F" w:rsidRDefault="00CD1255" w:rsidP="00CD1255">
      <w:pPr>
        <w:ind w:left="720" w:hanging="720"/>
        <w:jc w:val="both"/>
        <w:rPr>
          <w:rFonts w:ascii="Arial" w:hAnsi="Arial" w:cs="Arial"/>
        </w:rPr>
      </w:pPr>
      <w:r w:rsidRPr="0029266F">
        <w:rPr>
          <w:rFonts w:ascii="Arial" w:hAnsi="Arial" w:cs="Arial"/>
          <w:b/>
          <w:bCs/>
        </w:rPr>
        <w:t>For:</w:t>
      </w:r>
      <w:r w:rsidRPr="0029266F">
        <w:rPr>
          <w:rFonts w:ascii="Arial" w:hAnsi="Arial" w:cs="Arial"/>
        </w:rPr>
        <w:tab/>
        <w:t>The effective and efficient delivery of roles and responsibilities in line with the policies, procedures and practice frameworks, defined outcomes and the position description.</w:t>
      </w:r>
    </w:p>
    <w:p w14:paraId="52AD86F9" w14:textId="77777777" w:rsidR="00375829" w:rsidRDefault="00375829" w:rsidP="00375829">
      <w:pPr>
        <w:shd w:val="clear" w:color="auto" w:fill="808080"/>
        <w:autoSpaceDE w:val="0"/>
        <w:autoSpaceDN w:val="0"/>
        <w:adjustRightInd w:val="0"/>
        <w:rPr>
          <w:rFonts w:ascii="Arial" w:hAnsi="Arial" w:cs="Arial"/>
          <w:b/>
          <w:color w:val="FFFFFF"/>
        </w:rPr>
      </w:pPr>
      <w:r>
        <w:rPr>
          <w:rFonts w:ascii="Arial" w:hAnsi="Arial" w:cs="Arial"/>
          <w:b/>
          <w:color w:val="FFFFFF"/>
        </w:rPr>
        <w:t>Background</w:t>
      </w:r>
    </w:p>
    <w:p w14:paraId="0F006F54" w14:textId="401E53D8" w:rsidR="00D10BA0" w:rsidRDefault="00D10BA0" w:rsidP="00D10BA0">
      <w:pPr>
        <w:shd w:val="clear" w:color="auto" w:fill="FFFFFF"/>
        <w:spacing w:before="100" w:beforeAutospacing="1" w:after="100" w:afterAutospacing="1" w:line="240" w:lineRule="auto"/>
        <w:outlineLvl w:val="2"/>
        <w:rPr>
          <w:rFonts w:ascii="Arial" w:hAnsi="Arial" w:cs="Arial"/>
        </w:rPr>
      </w:pPr>
      <w:r w:rsidRPr="00AA65A1">
        <w:rPr>
          <w:rFonts w:ascii="Arial" w:hAnsi="Arial" w:cs="Arial"/>
        </w:rPr>
        <w:t xml:space="preserve">Drug ARM is a specialist, not-for-profit, non-government organisation that works to reaching and improving the lives of people, families, and communities affected by alcohol and other drug use. Its programs and services are partly funded by the government, alongside support from individual and institutional philanthropists as well as local companies. Drug ARM is also a beneficiary of its parent company, the Drug Awareness &amp; Relief Foundation (Australia), a public benevolent institution that generates funds for Drug ARM's programs and services. This role will help expand philanthropic support for Drug ARM, fostering new and existing major donor relationships for long-term support.  </w:t>
      </w:r>
      <w:r>
        <w:rPr>
          <w:rFonts w:ascii="Arial" w:hAnsi="Arial" w:cs="Arial"/>
        </w:rPr>
        <w:t xml:space="preserve">The role includes will also work on developing a Gifts in Will program to engage </w:t>
      </w:r>
      <w:r w:rsidRPr="00AA65A1">
        <w:rPr>
          <w:rFonts w:ascii="Arial" w:hAnsi="Arial" w:cs="Arial"/>
        </w:rPr>
        <w:t xml:space="preserve">Drug ARM’s </w:t>
      </w:r>
      <w:r>
        <w:rPr>
          <w:rFonts w:ascii="Arial" w:hAnsi="Arial" w:cs="Arial"/>
        </w:rPr>
        <w:t xml:space="preserve">long term supporter base. </w:t>
      </w:r>
    </w:p>
    <w:p w14:paraId="7054BAC9" w14:textId="573B0A21" w:rsidR="00456A66" w:rsidRDefault="00456A66" w:rsidP="00456A66">
      <w:pPr>
        <w:shd w:val="clear" w:color="auto" w:fill="808080"/>
        <w:autoSpaceDE w:val="0"/>
        <w:autoSpaceDN w:val="0"/>
        <w:adjustRightInd w:val="0"/>
        <w:rPr>
          <w:rFonts w:ascii="Arial" w:hAnsi="Arial" w:cs="Arial"/>
          <w:b/>
          <w:color w:val="FFFFFF"/>
        </w:rPr>
      </w:pPr>
      <w:r>
        <w:rPr>
          <w:rFonts w:ascii="Arial" w:hAnsi="Arial" w:cs="Arial"/>
          <w:b/>
          <w:color w:val="FFFFFF"/>
        </w:rPr>
        <w:t>Position Overview</w:t>
      </w:r>
    </w:p>
    <w:p w14:paraId="62E91DE0" w14:textId="6B5C0395" w:rsidR="008D017D" w:rsidRPr="00E9126C" w:rsidRDefault="00DC571F" w:rsidP="00117E3B">
      <w:pPr>
        <w:shd w:val="clear" w:color="auto" w:fill="FFFFFF"/>
        <w:spacing w:before="100" w:beforeAutospacing="1" w:after="100" w:afterAutospacing="1" w:line="240" w:lineRule="auto"/>
        <w:outlineLvl w:val="2"/>
        <w:rPr>
          <w:rFonts w:ascii="Arial" w:eastAsia="Times New Roman" w:hAnsi="Arial" w:cs="Arial"/>
          <w:b/>
          <w:bCs/>
          <w:caps/>
          <w:color w:val="57AD34"/>
          <w:lang w:eastAsia="en-AU"/>
        </w:rPr>
      </w:pPr>
      <w:r>
        <w:rPr>
          <w:rFonts w:ascii="Arial" w:hAnsi="Arial" w:cs="Arial"/>
        </w:rPr>
        <w:t xml:space="preserve">Reporting to the Senior Manager – </w:t>
      </w:r>
      <w:r w:rsidR="00506944">
        <w:rPr>
          <w:rFonts w:ascii="Arial" w:hAnsi="Arial" w:cs="Arial"/>
        </w:rPr>
        <w:t>Public Relations</w:t>
      </w:r>
      <w:r>
        <w:rPr>
          <w:rFonts w:ascii="Arial" w:hAnsi="Arial" w:cs="Arial"/>
        </w:rPr>
        <w:t xml:space="preserve"> and collaborating across the Drug</w:t>
      </w:r>
      <w:r w:rsidR="00506944">
        <w:rPr>
          <w:rFonts w:ascii="Arial" w:hAnsi="Arial" w:cs="Arial"/>
        </w:rPr>
        <w:t xml:space="preserve"> </w:t>
      </w:r>
      <w:r>
        <w:rPr>
          <w:rFonts w:ascii="Arial" w:hAnsi="Arial" w:cs="Arial"/>
        </w:rPr>
        <w:t xml:space="preserve">ARM team, the Philanthropy </w:t>
      </w:r>
      <w:r>
        <w:rPr>
          <w:rFonts w:ascii="Arial" w:hAnsi="Arial" w:cs="Arial"/>
          <w:color w:val="C00000"/>
        </w:rPr>
        <w:t xml:space="preserve">Manager </w:t>
      </w:r>
      <w:r>
        <w:rPr>
          <w:rFonts w:ascii="Arial" w:hAnsi="Arial" w:cs="Arial"/>
        </w:rPr>
        <w:t xml:space="preserve">will </w:t>
      </w:r>
      <w:r w:rsidR="00335082">
        <w:rPr>
          <w:rFonts w:ascii="Arial" w:hAnsi="Arial" w:cs="Arial"/>
        </w:rPr>
        <w:t>generate</w:t>
      </w:r>
      <w:r>
        <w:rPr>
          <w:rFonts w:ascii="Arial" w:hAnsi="Arial" w:cs="Arial"/>
        </w:rPr>
        <w:t xml:space="preserve"> income to support the organisation's mission by identifying, cultivating, and nurturing major gift and bequest donors.</w:t>
      </w:r>
    </w:p>
    <w:p w14:paraId="242BF4F7" w14:textId="20387BF4" w:rsidR="008D017D" w:rsidRDefault="008D017D" w:rsidP="00B52F3F">
      <w:pPr>
        <w:widowControl w:val="0"/>
        <w:autoSpaceDE w:val="0"/>
        <w:autoSpaceDN w:val="0"/>
        <w:adjustRightInd w:val="0"/>
        <w:spacing w:line="240" w:lineRule="auto"/>
        <w:rPr>
          <w:rFonts w:ascii="Arial" w:eastAsia="Times New Roman" w:hAnsi="Arial" w:cs="Arial"/>
          <w:color w:val="000000"/>
          <w:lang w:eastAsia="en-GB"/>
        </w:rPr>
      </w:pPr>
      <w:r w:rsidRPr="00C1753C">
        <w:rPr>
          <w:rFonts w:ascii="Arial" w:eastAsia="Times New Roman" w:hAnsi="Arial" w:cs="Arial"/>
          <w:color w:val="000000"/>
          <w:lang w:eastAsia="en-GB"/>
        </w:rPr>
        <w:t>An experienced relationship fundraiser, the Philanthropy Manager will be an ambassador for Drug ARM's work</w:t>
      </w:r>
      <w:r w:rsidR="005834BF">
        <w:rPr>
          <w:rFonts w:ascii="Arial" w:eastAsia="Times New Roman" w:hAnsi="Arial" w:cs="Arial"/>
          <w:color w:val="000000"/>
          <w:lang w:eastAsia="en-GB"/>
        </w:rPr>
        <w:t>,</w:t>
      </w:r>
      <w:r w:rsidRPr="00C1753C">
        <w:rPr>
          <w:rFonts w:ascii="Arial" w:eastAsia="Times New Roman" w:hAnsi="Arial" w:cs="Arial"/>
          <w:color w:val="000000"/>
          <w:lang w:eastAsia="en-GB"/>
        </w:rPr>
        <w:t xml:space="preserve"> </w:t>
      </w:r>
      <w:r w:rsidR="005834BF">
        <w:rPr>
          <w:rFonts w:ascii="Arial" w:eastAsia="Times New Roman" w:hAnsi="Arial" w:cs="Arial"/>
          <w:color w:val="000000"/>
          <w:lang w:eastAsia="en-GB"/>
        </w:rPr>
        <w:t>focusing</w:t>
      </w:r>
      <w:r w:rsidRPr="00C1753C">
        <w:rPr>
          <w:rFonts w:ascii="Arial" w:eastAsia="Times New Roman" w:hAnsi="Arial" w:cs="Arial"/>
          <w:color w:val="000000"/>
          <w:lang w:eastAsia="en-GB"/>
        </w:rPr>
        <w:t xml:space="preserve"> on </w:t>
      </w:r>
      <w:r w:rsidR="00BC68BA">
        <w:rPr>
          <w:rFonts w:ascii="Arial" w:eastAsia="Times New Roman" w:hAnsi="Arial" w:cs="Arial"/>
          <w:color w:val="000000"/>
          <w:lang w:eastAsia="en-GB"/>
        </w:rPr>
        <w:t>growing</w:t>
      </w:r>
      <w:r w:rsidRPr="00C1753C">
        <w:rPr>
          <w:rFonts w:ascii="Arial" w:eastAsia="Times New Roman" w:hAnsi="Arial" w:cs="Arial"/>
          <w:color w:val="000000"/>
          <w:lang w:eastAsia="en-GB"/>
        </w:rPr>
        <w:t xml:space="preserve"> high-value giving and gifts in wills, </w:t>
      </w:r>
      <w:r w:rsidR="005834BF">
        <w:rPr>
          <w:rFonts w:ascii="Arial" w:eastAsia="Times New Roman" w:hAnsi="Arial" w:cs="Arial"/>
          <w:color w:val="000000"/>
          <w:lang w:eastAsia="en-GB"/>
        </w:rPr>
        <w:t xml:space="preserve">and </w:t>
      </w:r>
      <w:r w:rsidRPr="00C1753C">
        <w:rPr>
          <w:rFonts w:ascii="Arial" w:eastAsia="Times New Roman" w:hAnsi="Arial" w:cs="Arial"/>
          <w:color w:val="000000"/>
          <w:lang w:eastAsia="en-GB"/>
        </w:rPr>
        <w:t>effectively communicating our mission through various channels. Your creativity and proactive approach will support the development of Drug</w:t>
      </w:r>
      <w:r w:rsidR="009F7FF4">
        <w:rPr>
          <w:rFonts w:ascii="Arial" w:eastAsia="Times New Roman" w:hAnsi="Arial" w:cs="Arial"/>
          <w:color w:val="000000"/>
          <w:lang w:eastAsia="en-GB"/>
        </w:rPr>
        <w:t xml:space="preserve"> </w:t>
      </w:r>
      <w:r w:rsidRPr="00C1753C">
        <w:rPr>
          <w:rFonts w:ascii="Arial" w:eastAsia="Times New Roman" w:hAnsi="Arial" w:cs="Arial"/>
          <w:color w:val="000000"/>
          <w:lang w:eastAsia="en-GB"/>
        </w:rPr>
        <w:t>ARM’s philanthropic strategy.</w:t>
      </w:r>
    </w:p>
    <w:p w14:paraId="4B845628" w14:textId="77777777" w:rsidR="00DE2876" w:rsidRDefault="00DE2876" w:rsidP="00EA23E0">
      <w:pPr>
        <w:pStyle w:val="paragraph"/>
        <w:shd w:val="clear" w:color="auto" w:fill="FFFFFF"/>
        <w:spacing w:before="0" w:beforeAutospacing="0" w:after="0" w:afterAutospacing="0"/>
        <w:textAlignment w:val="baseline"/>
        <w:rPr>
          <w:rFonts w:ascii="Segoe UI" w:hAnsi="Segoe UI" w:cs="Segoe UI"/>
          <w:sz w:val="18"/>
          <w:szCs w:val="18"/>
        </w:rPr>
      </w:pPr>
    </w:p>
    <w:p w14:paraId="640CA214" w14:textId="77777777" w:rsidR="00456A66" w:rsidRDefault="00456A66" w:rsidP="00456A66">
      <w:pPr>
        <w:shd w:val="clear" w:color="auto" w:fill="808080"/>
        <w:autoSpaceDE w:val="0"/>
        <w:autoSpaceDN w:val="0"/>
        <w:adjustRightInd w:val="0"/>
        <w:rPr>
          <w:rFonts w:ascii="Arial" w:hAnsi="Arial" w:cs="Arial"/>
          <w:b/>
          <w:color w:val="FFFFFF"/>
        </w:rPr>
      </w:pPr>
      <w:r>
        <w:rPr>
          <w:rFonts w:ascii="Arial" w:hAnsi="Arial" w:cs="Arial"/>
          <w:b/>
          <w:color w:val="FFFFFF"/>
        </w:rPr>
        <w:t>Position Responsibilities</w:t>
      </w:r>
    </w:p>
    <w:p w14:paraId="53B2C696" w14:textId="0187F6EB" w:rsidR="001B3AEA" w:rsidRDefault="001B3AEA" w:rsidP="00456A66">
      <w:pPr>
        <w:widowControl w:val="0"/>
        <w:autoSpaceDE w:val="0"/>
        <w:autoSpaceDN w:val="0"/>
        <w:adjustRightInd w:val="0"/>
        <w:jc w:val="both"/>
        <w:rPr>
          <w:rFonts w:ascii="Arial" w:hAnsi="Arial" w:cs="Arial"/>
          <w:bCs/>
          <w:color w:val="252625"/>
          <w:spacing w:val="1"/>
        </w:rPr>
      </w:pPr>
      <w:r w:rsidRPr="00A34D79">
        <w:rPr>
          <w:rFonts w:ascii="Arial" w:hAnsi="Arial" w:cs="Arial"/>
          <w:bCs/>
          <w:color w:val="252625"/>
          <w:spacing w:val="1"/>
        </w:rPr>
        <w:t xml:space="preserve">The </w:t>
      </w:r>
      <w:r w:rsidR="00DE2876" w:rsidRPr="00A34D79">
        <w:rPr>
          <w:rFonts w:ascii="Arial" w:hAnsi="Arial" w:cs="Arial"/>
          <w:bCs/>
          <w:color w:val="252625"/>
          <w:spacing w:val="1"/>
        </w:rPr>
        <w:t xml:space="preserve">Philanthropy </w:t>
      </w:r>
      <w:r w:rsidR="00856355">
        <w:rPr>
          <w:rFonts w:ascii="Arial" w:hAnsi="Arial" w:cs="Arial"/>
          <w:bCs/>
          <w:color w:val="252625"/>
          <w:spacing w:val="1"/>
        </w:rPr>
        <w:t>Manager</w:t>
      </w:r>
      <w:r w:rsidRPr="00A34D79">
        <w:rPr>
          <w:rFonts w:ascii="Arial" w:hAnsi="Arial" w:cs="Arial"/>
          <w:bCs/>
          <w:color w:val="252625"/>
          <w:spacing w:val="1"/>
        </w:rPr>
        <w:t xml:space="preserve"> will</w:t>
      </w:r>
      <w:r w:rsidR="00A34D79" w:rsidRPr="00A34D79">
        <w:rPr>
          <w:rFonts w:ascii="Arial" w:hAnsi="Arial" w:cs="Arial"/>
          <w:bCs/>
          <w:color w:val="252625"/>
          <w:spacing w:val="1"/>
        </w:rPr>
        <w:t>:</w:t>
      </w:r>
      <w:r w:rsidRPr="00A34D79">
        <w:rPr>
          <w:rFonts w:ascii="Arial" w:hAnsi="Arial" w:cs="Arial"/>
          <w:bCs/>
          <w:color w:val="252625"/>
          <w:spacing w:val="1"/>
        </w:rPr>
        <w:t xml:space="preserve"> </w:t>
      </w:r>
    </w:p>
    <w:p w14:paraId="1C419960" w14:textId="3A7EA93A" w:rsidR="00856355" w:rsidRDefault="00856355" w:rsidP="00856355">
      <w:pPr>
        <w:pStyle w:val="paragraph"/>
        <w:numPr>
          <w:ilvl w:val="0"/>
          <w:numId w:val="18"/>
        </w:numPr>
        <w:rPr>
          <w:rFonts w:ascii="Arial" w:hAnsi="Arial" w:cs="Arial"/>
          <w:color w:val="000000"/>
          <w:sz w:val="22"/>
          <w:szCs w:val="22"/>
        </w:rPr>
      </w:pPr>
      <w:r w:rsidRPr="003E5DE3">
        <w:rPr>
          <w:rFonts w:ascii="Arial" w:hAnsi="Arial" w:cs="Arial"/>
          <w:color w:val="000000"/>
          <w:sz w:val="22"/>
          <w:szCs w:val="22"/>
        </w:rPr>
        <w:t xml:space="preserve">In collaboration with the Senior Manager – </w:t>
      </w:r>
      <w:r w:rsidR="00506944">
        <w:rPr>
          <w:rFonts w:ascii="Arial" w:hAnsi="Arial" w:cs="Arial"/>
          <w:color w:val="000000"/>
          <w:sz w:val="22"/>
          <w:szCs w:val="22"/>
        </w:rPr>
        <w:t>Public Relations</w:t>
      </w:r>
      <w:r w:rsidRPr="003E5DE3">
        <w:rPr>
          <w:rFonts w:ascii="Arial" w:hAnsi="Arial" w:cs="Arial"/>
          <w:color w:val="000000"/>
          <w:sz w:val="22"/>
          <w:szCs w:val="22"/>
        </w:rPr>
        <w:t xml:space="preserve">, develop and implement fundraising strategies for Major Gifts and Gifts in Wills. </w:t>
      </w:r>
    </w:p>
    <w:p w14:paraId="138225B8" w14:textId="5A47DACD" w:rsidR="008C1411" w:rsidRPr="008C1411" w:rsidRDefault="0095692F" w:rsidP="008C1411">
      <w:pPr>
        <w:pStyle w:val="paragraph"/>
        <w:numPr>
          <w:ilvl w:val="0"/>
          <w:numId w:val="18"/>
        </w:numPr>
        <w:rPr>
          <w:rFonts w:ascii="Arial" w:hAnsi="Arial" w:cs="Arial"/>
          <w:color w:val="000000"/>
          <w:sz w:val="22"/>
          <w:szCs w:val="22"/>
        </w:rPr>
      </w:pPr>
      <w:r w:rsidRPr="003E5DE3">
        <w:rPr>
          <w:rFonts w:ascii="Arial" w:hAnsi="Arial" w:cs="Arial"/>
          <w:color w:val="000000"/>
          <w:sz w:val="22"/>
          <w:szCs w:val="22"/>
        </w:rPr>
        <w:t xml:space="preserve">Identify, cultivate, and steward relationships with major gift and bequest donors and prospects. </w:t>
      </w:r>
    </w:p>
    <w:p w14:paraId="25AE573C" w14:textId="0F185D87" w:rsidR="00A10397" w:rsidRPr="00506944" w:rsidRDefault="008C1411" w:rsidP="00506944">
      <w:pPr>
        <w:pStyle w:val="Default"/>
        <w:numPr>
          <w:ilvl w:val="0"/>
          <w:numId w:val="18"/>
        </w:numPr>
        <w:rPr>
          <w:sz w:val="20"/>
          <w:szCs w:val="20"/>
        </w:rPr>
      </w:pPr>
      <w:r>
        <w:rPr>
          <w:sz w:val="20"/>
          <w:szCs w:val="20"/>
        </w:rPr>
        <w:t>Conduct research to identify prospective individual donors and support the Senior Manager</w:t>
      </w:r>
      <w:r w:rsidRPr="003E5DE3">
        <w:rPr>
          <w:sz w:val="22"/>
          <w:szCs w:val="22"/>
        </w:rPr>
        <w:t xml:space="preserve">– </w:t>
      </w:r>
      <w:r w:rsidR="00506944">
        <w:rPr>
          <w:sz w:val="22"/>
          <w:szCs w:val="22"/>
        </w:rPr>
        <w:t>Public Relations</w:t>
      </w:r>
      <w:r w:rsidRPr="003E5DE3">
        <w:rPr>
          <w:sz w:val="22"/>
          <w:szCs w:val="22"/>
        </w:rPr>
        <w:t xml:space="preserve"> </w:t>
      </w:r>
      <w:r>
        <w:rPr>
          <w:sz w:val="22"/>
          <w:szCs w:val="22"/>
        </w:rPr>
        <w:t>and Drug</w:t>
      </w:r>
      <w:r w:rsidR="00506944">
        <w:rPr>
          <w:sz w:val="22"/>
          <w:szCs w:val="22"/>
        </w:rPr>
        <w:t xml:space="preserve"> </w:t>
      </w:r>
      <w:r>
        <w:rPr>
          <w:sz w:val="22"/>
          <w:szCs w:val="22"/>
        </w:rPr>
        <w:t xml:space="preserve">ARM leadership in </w:t>
      </w:r>
      <w:r>
        <w:rPr>
          <w:sz w:val="20"/>
          <w:szCs w:val="20"/>
        </w:rPr>
        <w:t xml:space="preserve">building and maintaining relationships with donors as needed. </w:t>
      </w:r>
    </w:p>
    <w:p w14:paraId="2F91A47F" w14:textId="77777777" w:rsidR="005E083B" w:rsidRDefault="00856355" w:rsidP="00856355">
      <w:pPr>
        <w:pStyle w:val="paragraph"/>
        <w:numPr>
          <w:ilvl w:val="0"/>
          <w:numId w:val="18"/>
        </w:numPr>
        <w:rPr>
          <w:rFonts w:ascii="Arial" w:hAnsi="Arial" w:cs="Arial"/>
          <w:color w:val="000000"/>
          <w:sz w:val="22"/>
          <w:szCs w:val="22"/>
        </w:rPr>
      </w:pPr>
      <w:r w:rsidRPr="003E5DE3">
        <w:rPr>
          <w:rFonts w:ascii="Arial" w:hAnsi="Arial" w:cs="Arial"/>
          <w:color w:val="000000"/>
          <w:sz w:val="22"/>
          <w:szCs w:val="22"/>
        </w:rPr>
        <w:t xml:space="preserve">Assist in preparing annual plans and budgets. </w:t>
      </w:r>
    </w:p>
    <w:p w14:paraId="357C3B48" w14:textId="4455195C" w:rsidR="00EB2819" w:rsidRPr="00EB2819" w:rsidRDefault="00583B34" w:rsidP="00EB2819">
      <w:pPr>
        <w:pStyle w:val="paragraph"/>
        <w:numPr>
          <w:ilvl w:val="0"/>
          <w:numId w:val="18"/>
        </w:numPr>
        <w:rPr>
          <w:rFonts w:ascii="Arial" w:hAnsi="Arial" w:cs="Arial"/>
          <w:color w:val="000000"/>
          <w:sz w:val="22"/>
          <w:szCs w:val="22"/>
        </w:rPr>
      </w:pPr>
      <w:r>
        <w:rPr>
          <w:rFonts w:ascii="Arial" w:hAnsi="Arial" w:cs="Arial"/>
          <w:color w:val="000000"/>
          <w:sz w:val="22"/>
          <w:szCs w:val="22"/>
        </w:rPr>
        <w:t>Monitor</w:t>
      </w:r>
      <w:r w:rsidR="00EB2819" w:rsidRPr="003E5DE3">
        <w:rPr>
          <w:rFonts w:ascii="Arial" w:hAnsi="Arial" w:cs="Arial"/>
          <w:color w:val="000000"/>
          <w:sz w:val="22"/>
          <w:szCs w:val="22"/>
        </w:rPr>
        <w:t xml:space="preserve"> and report on budget income and expenditure effectively, ensuring compliance with the organisation's strategic plan.</w:t>
      </w:r>
    </w:p>
    <w:p w14:paraId="3ED0A02D" w14:textId="77777777" w:rsidR="00856355" w:rsidRDefault="00856355" w:rsidP="00856355">
      <w:pPr>
        <w:pStyle w:val="paragraph"/>
        <w:numPr>
          <w:ilvl w:val="0"/>
          <w:numId w:val="18"/>
        </w:numPr>
        <w:rPr>
          <w:rFonts w:ascii="Arial" w:hAnsi="Arial" w:cs="Arial"/>
          <w:color w:val="000000"/>
          <w:sz w:val="22"/>
          <w:szCs w:val="22"/>
        </w:rPr>
      </w:pPr>
      <w:r w:rsidRPr="003E5DE3">
        <w:rPr>
          <w:rFonts w:ascii="Arial" w:hAnsi="Arial" w:cs="Arial"/>
          <w:color w:val="000000"/>
          <w:sz w:val="22"/>
          <w:szCs w:val="22"/>
        </w:rPr>
        <w:t xml:space="preserve">Keep track of industry trends, including participation in and review of sector research (e.g., benchmarking and industry trends). </w:t>
      </w:r>
    </w:p>
    <w:p w14:paraId="06DC38D1" w14:textId="11532E33" w:rsidR="00856355" w:rsidRDefault="00856355" w:rsidP="00856355">
      <w:pPr>
        <w:pStyle w:val="paragraph"/>
        <w:numPr>
          <w:ilvl w:val="0"/>
          <w:numId w:val="18"/>
        </w:numPr>
        <w:rPr>
          <w:rFonts w:ascii="Arial" w:hAnsi="Arial" w:cs="Arial"/>
          <w:color w:val="000000"/>
          <w:sz w:val="22"/>
          <w:szCs w:val="22"/>
        </w:rPr>
      </w:pPr>
      <w:r w:rsidRPr="003E5DE3">
        <w:rPr>
          <w:rFonts w:ascii="Arial" w:hAnsi="Arial" w:cs="Arial"/>
          <w:color w:val="000000"/>
          <w:sz w:val="22"/>
          <w:szCs w:val="22"/>
        </w:rPr>
        <w:lastRenderedPageBreak/>
        <w:t>Ensure the implementation and ongoing management of processes and practices t</w:t>
      </w:r>
      <w:r w:rsidR="00AB14C1">
        <w:rPr>
          <w:rFonts w:ascii="Arial" w:hAnsi="Arial" w:cs="Arial"/>
          <w:color w:val="000000"/>
          <w:sz w:val="22"/>
          <w:szCs w:val="22"/>
        </w:rPr>
        <w:t>o</w:t>
      </w:r>
      <w:r w:rsidRPr="003E5DE3">
        <w:rPr>
          <w:rFonts w:ascii="Arial" w:hAnsi="Arial" w:cs="Arial"/>
          <w:color w:val="000000"/>
          <w:sz w:val="22"/>
          <w:szCs w:val="22"/>
        </w:rPr>
        <w:t xml:space="preserve"> maintain high-quality data </w:t>
      </w:r>
      <w:r w:rsidR="00AB14C1">
        <w:rPr>
          <w:rFonts w:ascii="Arial" w:hAnsi="Arial" w:cs="Arial"/>
          <w:color w:val="000000"/>
          <w:sz w:val="22"/>
          <w:szCs w:val="22"/>
        </w:rPr>
        <w:t>across</w:t>
      </w:r>
      <w:r w:rsidRPr="003E5DE3">
        <w:rPr>
          <w:rFonts w:ascii="Arial" w:hAnsi="Arial" w:cs="Arial"/>
          <w:color w:val="000000"/>
          <w:sz w:val="22"/>
          <w:szCs w:val="22"/>
        </w:rPr>
        <w:t xml:space="preserve"> all programs, including pipeline management </w:t>
      </w:r>
      <w:r w:rsidR="00AB14C1">
        <w:rPr>
          <w:rFonts w:ascii="Arial" w:hAnsi="Arial" w:cs="Arial"/>
          <w:color w:val="000000"/>
          <w:sz w:val="22"/>
          <w:szCs w:val="22"/>
        </w:rPr>
        <w:t>in</w:t>
      </w:r>
      <w:r w:rsidRPr="003E5DE3">
        <w:rPr>
          <w:rFonts w:ascii="Arial" w:hAnsi="Arial" w:cs="Arial"/>
          <w:color w:val="000000"/>
          <w:sz w:val="22"/>
          <w:szCs w:val="22"/>
        </w:rPr>
        <w:t xml:space="preserve"> our CRM. </w:t>
      </w:r>
    </w:p>
    <w:p w14:paraId="497C57C8" w14:textId="77777777" w:rsidR="00856355" w:rsidRDefault="00856355" w:rsidP="00856355">
      <w:pPr>
        <w:pStyle w:val="paragraph"/>
        <w:numPr>
          <w:ilvl w:val="0"/>
          <w:numId w:val="18"/>
        </w:numPr>
        <w:rPr>
          <w:rFonts w:ascii="Arial" w:hAnsi="Arial" w:cs="Arial"/>
          <w:color w:val="000000"/>
          <w:sz w:val="22"/>
          <w:szCs w:val="22"/>
        </w:rPr>
      </w:pPr>
      <w:r w:rsidRPr="003E5DE3">
        <w:rPr>
          <w:rFonts w:ascii="Arial" w:hAnsi="Arial" w:cs="Arial"/>
          <w:color w:val="000000"/>
          <w:sz w:val="22"/>
          <w:szCs w:val="22"/>
        </w:rPr>
        <w:t xml:space="preserve">Support the management of existing partnerships through excellent donor relations. </w:t>
      </w:r>
    </w:p>
    <w:p w14:paraId="1EC621AF" w14:textId="25FF06E2" w:rsidR="00045697" w:rsidRPr="0078181B" w:rsidRDefault="00C374EB" w:rsidP="00045697">
      <w:pPr>
        <w:shd w:val="clear" w:color="auto" w:fill="808080"/>
        <w:autoSpaceDE w:val="0"/>
        <w:autoSpaceDN w:val="0"/>
        <w:adjustRightInd w:val="0"/>
        <w:rPr>
          <w:rFonts w:ascii="Arial" w:hAnsi="Arial" w:cs="Arial"/>
          <w:b/>
          <w:color w:val="FFFFFF"/>
        </w:rPr>
      </w:pPr>
      <w:r>
        <w:rPr>
          <w:rFonts w:ascii="Arial" w:hAnsi="Arial" w:cs="Arial"/>
          <w:b/>
          <w:color w:val="FFFFFF"/>
        </w:rPr>
        <w:t>Key competencies and experience - essential</w:t>
      </w:r>
    </w:p>
    <w:p w14:paraId="6B8A8689" w14:textId="4475D488" w:rsidR="000F7855" w:rsidRPr="000F7855" w:rsidRDefault="000F7855" w:rsidP="000F7855">
      <w:pPr>
        <w:widowControl w:val="0"/>
        <w:autoSpaceDE w:val="0"/>
        <w:autoSpaceDN w:val="0"/>
        <w:adjustRightInd w:val="0"/>
        <w:spacing w:line="240" w:lineRule="auto"/>
        <w:rPr>
          <w:rFonts w:ascii="Arial" w:hAnsi="Arial" w:cs="Arial"/>
          <w:b/>
          <w:bCs/>
        </w:rPr>
      </w:pPr>
      <w:r w:rsidRPr="000F7855">
        <w:rPr>
          <w:rFonts w:ascii="Arial" w:hAnsi="Arial" w:cs="Arial"/>
          <w:b/>
          <w:bCs/>
        </w:rPr>
        <w:t>Essential</w:t>
      </w:r>
    </w:p>
    <w:p w14:paraId="2EE87FC8" w14:textId="17B5EB47" w:rsidR="00BA7A8D" w:rsidRDefault="00BA7A8D" w:rsidP="00D10BA0">
      <w:pPr>
        <w:pStyle w:val="ListParagraph"/>
        <w:widowControl w:val="0"/>
        <w:numPr>
          <w:ilvl w:val="0"/>
          <w:numId w:val="21"/>
        </w:numPr>
        <w:autoSpaceDE w:val="0"/>
        <w:autoSpaceDN w:val="0"/>
        <w:adjustRightInd w:val="0"/>
        <w:spacing w:line="240" w:lineRule="auto"/>
        <w:rPr>
          <w:rFonts w:ascii="Arial" w:hAnsi="Arial" w:cs="Arial"/>
        </w:rPr>
      </w:pPr>
      <w:r>
        <w:rPr>
          <w:rFonts w:ascii="Arial" w:hAnsi="Arial" w:cs="Arial"/>
        </w:rPr>
        <w:t>Exper</w:t>
      </w:r>
      <w:r w:rsidR="00572D52">
        <w:rPr>
          <w:rFonts w:ascii="Arial" w:hAnsi="Arial" w:cs="Arial"/>
        </w:rPr>
        <w:t>ie</w:t>
      </w:r>
      <w:r>
        <w:rPr>
          <w:rFonts w:ascii="Arial" w:hAnsi="Arial" w:cs="Arial"/>
        </w:rPr>
        <w:t>nce in supporting</w:t>
      </w:r>
      <w:r w:rsidR="00F37FA0">
        <w:rPr>
          <w:rFonts w:ascii="Arial" w:hAnsi="Arial" w:cs="Arial"/>
        </w:rPr>
        <w:t xml:space="preserve">, </w:t>
      </w:r>
      <w:r>
        <w:rPr>
          <w:rFonts w:ascii="Arial" w:hAnsi="Arial" w:cs="Arial"/>
        </w:rPr>
        <w:t>designing or delivering major</w:t>
      </w:r>
      <w:r w:rsidR="00572D52">
        <w:rPr>
          <w:rFonts w:ascii="Arial" w:hAnsi="Arial" w:cs="Arial"/>
        </w:rPr>
        <w:t xml:space="preserve"> gift or bequest programs</w:t>
      </w:r>
    </w:p>
    <w:p w14:paraId="071ED35A" w14:textId="695A1260" w:rsidR="008015EA" w:rsidRPr="00045697" w:rsidRDefault="008015EA" w:rsidP="00D10BA0">
      <w:pPr>
        <w:pStyle w:val="ListParagraph"/>
        <w:widowControl w:val="0"/>
        <w:numPr>
          <w:ilvl w:val="0"/>
          <w:numId w:val="21"/>
        </w:numPr>
        <w:autoSpaceDE w:val="0"/>
        <w:autoSpaceDN w:val="0"/>
        <w:adjustRightInd w:val="0"/>
        <w:spacing w:line="240" w:lineRule="auto"/>
        <w:rPr>
          <w:rFonts w:ascii="Arial" w:hAnsi="Arial" w:cs="Arial"/>
        </w:rPr>
      </w:pPr>
      <w:r>
        <w:rPr>
          <w:rFonts w:ascii="Arial" w:hAnsi="Arial" w:cs="Arial"/>
        </w:rPr>
        <w:t>Demonstrated ability to manage multiple p</w:t>
      </w:r>
      <w:r w:rsidR="0008368A">
        <w:rPr>
          <w:rFonts w:ascii="Arial" w:hAnsi="Arial" w:cs="Arial"/>
        </w:rPr>
        <w:t>ro</w:t>
      </w:r>
      <w:r>
        <w:rPr>
          <w:rFonts w:ascii="Arial" w:hAnsi="Arial" w:cs="Arial"/>
        </w:rPr>
        <w:t>jects with shifting and short deadlines</w:t>
      </w:r>
    </w:p>
    <w:p w14:paraId="51B65379" w14:textId="7509C4D0" w:rsidR="00A34D79" w:rsidRPr="00045697" w:rsidRDefault="00F6181D" w:rsidP="00D10BA0">
      <w:pPr>
        <w:pStyle w:val="ListParagraph"/>
        <w:widowControl w:val="0"/>
        <w:numPr>
          <w:ilvl w:val="0"/>
          <w:numId w:val="21"/>
        </w:numPr>
        <w:autoSpaceDE w:val="0"/>
        <w:autoSpaceDN w:val="0"/>
        <w:adjustRightInd w:val="0"/>
        <w:spacing w:line="240" w:lineRule="auto"/>
        <w:rPr>
          <w:rFonts w:ascii="Arial" w:hAnsi="Arial" w:cs="Arial"/>
        </w:rPr>
      </w:pPr>
      <w:r>
        <w:rPr>
          <w:rFonts w:ascii="Arial" w:hAnsi="Arial" w:cs="Arial"/>
        </w:rPr>
        <w:t>Strong interpersonal skills and proven ability to build and maintain relations with key stakeholders</w:t>
      </w:r>
    </w:p>
    <w:p w14:paraId="469AC2FB" w14:textId="735FE804" w:rsidR="00B4100A" w:rsidRPr="00B4100A" w:rsidRDefault="6E56C462" w:rsidP="00D10BA0">
      <w:pPr>
        <w:pStyle w:val="ListParagraph"/>
        <w:numPr>
          <w:ilvl w:val="0"/>
          <w:numId w:val="19"/>
        </w:numPr>
        <w:spacing w:before="120" w:after="0" w:line="240" w:lineRule="auto"/>
        <w:rPr>
          <w:rFonts w:eastAsiaTheme="minorEastAsia"/>
          <w:sz w:val="20"/>
          <w:szCs w:val="20"/>
        </w:rPr>
      </w:pPr>
      <w:r w:rsidRPr="00B4100A">
        <w:rPr>
          <w:rFonts w:ascii="Arial" w:eastAsia="Arial" w:hAnsi="Arial" w:cs="Arial"/>
        </w:rPr>
        <w:t>Proven ability to personally develop major donor relationships to deliver high</w:t>
      </w:r>
      <w:r w:rsidR="00E72955">
        <w:rPr>
          <w:rFonts w:ascii="Arial" w:eastAsia="Arial" w:hAnsi="Arial" w:cs="Arial"/>
        </w:rPr>
        <w:t>-</w:t>
      </w:r>
      <w:r w:rsidRPr="00B4100A">
        <w:rPr>
          <w:rFonts w:ascii="Arial" w:eastAsia="Arial" w:hAnsi="Arial" w:cs="Arial"/>
        </w:rPr>
        <w:t>value gifts from donors</w:t>
      </w:r>
      <w:r w:rsidR="00A8091E">
        <w:rPr>
          <w:rFonts w:ascii="Arial" w:eastAsia="Arial" w:hAnsi="Arial" w:cs="Arial"/>
        </w:rPr>
        <w:t>;</w:t>
      </w:r>
    </w:p>
    <w:p w14:paraId="2499AD02" w14:textId="2AE20B6A" w:rsidR="6E56C462" w:rsidRPr="00B4100A" w:rsidRDefault="6E56C462" w:rsidP="00D10BA0">
      <w:pPr>
        <w:pStyle w:val="ListParagraph"/>
        <w:numPr>
          <w:ilvl w:val="0"/>
          <w:numId w:val="19"/>
        </w:numPr>
        <w:spacing w:after="0" w:line="240" w:lineRule="auto"/>
        <w:rPr>
          <w:rFonts w:asciiTheme="minorHAnsi" w:eastAsiaTheme="minorEastAsia" w:hAnsiTheme="minorHAnsi" w:cstheme="minorBidi"/>
          <w:sz w:val="20"/>
          <w:szCs w:val="20"/>
        </w:rPr>
      </w:pPr>
      <w:r w:rsidRPr="00B4100A">
        <w:rPr>
          <w:rFonts w:ascii="Arial" w:eastAsia="Arial" w:hAnsi="Arial" w:cs="Arial"/>
        </w:rPr>
        <w:t>In</w:t>
      </w:r>
      <w:r w:rsidR="008320B5">
        <w:rPr>
          <w:rFonts w:ascii="Arial" w:eastAsia="Arial" w:hAnsi="Arial" w:cs="Arial"/>
        </w:rPr>
        <w:t>-</w:t>
      </w:r>
      <w:r w:rsidRPr="00B4100A">
        <w:rPr>
          <w:rFonts w:ascii="Arial" w:eastAsia="Arial" w:hAnsi="Arial" w:cs="Arial"/>
        </w:rPr>
        <w:t>depth understanding of current fundraising trends, techniques and challenges</w:t>
      </w:r>
    </w:p>
    <w:p w14:paraId="57F12A61" w14:textId="1C4A9D2A" w:rsidR="6E56C462" w:rsidRDefault="6E56C462" w:rsidP="00D10BA0">
      <w:pPr>
        <w:pStyle w:val="ListParagraph"/>
        <w:numPr>
          <w:ilvl w:val="0"/>
          <w:numId w:val="19"/>
        </w:numPr>
        <w:spacing w:after="0" w:line="240" w:lineRule="auto"/>
        <w:rPr>
          <w:rFonts w:ascii="Arial" w:eastAsia="Arial" w:hAnsi="Arial" w:cs="Arial"/>
        </w:rPr>
      </w:pPr>
      <w:r w:rsidRPr="00B4100A">
        <w:rPr>
          <w:rFonts w:ascii="Arial" w:eastAsia="Arial" w:hAnsi="Arial" w:cs="Arial"/>
        </w:rPr>
        <w:t>Strong communication</w:t>
      </w:r>
      <w:r w:rsidR="00EB118B">
        <w:rPr>
          <w:rFonts w:ascii="Arial" w:eastAsia="Arial" w:hAnsi="Arial" w:cs="Arial"/>
        </w:rPr>
        <w:t xml:space="preserve"> skills</w:t>
      </w:r>
      <w:r w:rsidR="00E72955">
        <w:rPr>
          <w:rFonts w:ascii="Arial" w:eastAsia="Arial" w:hAnsi="Arial" w:cs="Arial"/>
        </w:rPr>
        <w:t xml:space="preserve"> – calls, emails and</w:t>
      </w:r>
      <w:r w:rsidRPr="00B4100A">
        <w:rPr>
          <w:rFonts w:ascii="Arial" w:eastAsia="Arial" w:hAnsi="Arial" w:cs="Arial"/>
        </w:rPr>
        <w:t xml:space="preserve"> influencing and relationship</w:t>
      </w:r>
      <w:r w:rsidR="00510729">
        <w:rPr>
          <w:rFonts w:ascii="Arial" w:eastAsia="Arial" w:hAnsi="Arial" w:cs="Arial"/>
        </w:rPr>
        <w:t>-</w:t>
      </w:r>
      <w:r w:rsidRPr="00B4100A">
        <w:rPr>
          <w:rFonts w:ascii="Arial" w:eastAsia="Arial" w:hAnsi="Arial" w:cs="Arial"/>
        </w:rPr>
        <w:t>building skills</w:t>
      </w:r>
      <w:r w:rsidR="00A8091E">
        <w:rPr>
          <w:rFonts w:ascii="Arial" w:eastAsia="Arial" w:hAnsi="Arial" w:cs="Arial"/>
        </w:rPr>
        <w:t>;</w:t>
      </w:r>
    </w:p>
    <w:p w14:paraId="4AFAB2E8" w14:textId="5221B03B" w:rsidR="00860957" w:rsidRPr="00B4100A" w:rsidRDefault="00860957" w:rsidP="00D10BA0">
      <w:pPr>
        <w:pStyle w:val="ListParagraph"/>
        <w:numPr>
          <w:ilvl w:val="0"/>
          <w:numId w:val="19"/>
        </w:numPr>
        <w:spacing w:after="0" w:line="240" w:lineRule="auto"/>
        <w:rPr>
          <w:rFonts w:ascii="Arial" w:eastAsia="Arial" w:hAnsi="Arial" w:cs="Arial"/>
        </w:rPr>
      </w:pPr>
      <w:r>
        <w:rPr>
          <w:rFonts w:ascii="Arial" w:eastAsia="Arial" w:hAnsi="Arial" w:cs="Arial"/>
        </w:rPr>
        <w:t>Strong writing</w:t>
      </w:r>
      <w:r w:rsidR="002927BF">
        <w:rPr>
          <w:rFonts w:ascii="Arial" w:eastAsia="Arial" w:hAnsi="Arial" w:cs="Arial"/>
        </w:rPr>
        <w:t xml:space="preserve"> skills for proposals and stewardship reports.</w:t>
      </w:r>
    </w:p>
    <w:p w14:paraId="6EE59447" w14:textId="6B1BDC52" w:rsidR="6E56C462" w:rsidRPr="00B4100A" w:rsidRDefault="6E56C462" w:rsidP="00D10BA0">
      <w:pPr>
        <w:pStyle w:val="ListParagraph"/>
        <w:numPr>
          <w:ilvl w:val="0"/>
          <w:numId w:val="19"/>
        </w:numPr>
        <w:spacing w:after="0" w:line="240" w:lineRule="auto"/>
        <w:rPr>
          <w:rFonts w:ascii="Arial" w:eastAsia="Arial" w:hAnsi="Arial" w:cs="Arial"/>
        </w:rPr>
      </w:pPr>
      <w:r w:rsidRPr="00B4100A">
        <w:rPr>
          <w:rFonts w:ascii="Arial" w:eastAsia="Arial" w:hAnsi="Arial" w:cs="Arial"/>
        </w:rPr>
        <w:t>Experience working in a</w:t>
      </w:r>
      <w:r w:rsidR="00A8091E">
        <w:rPr>
          <w:rFonts w:ascii="Arial" w:eastAsia="Arial" w:hAnsi="Arial" w:cs="Arial"/>
        </w:rPr>
        <w:t>n organisation working with vulnerable people</w:t>
      </w:r>
      <w:r w:rsidRPr="00B4100A">
        <w:rPr>
          <w:rFonts w:ascii="Arial" w:eastAsia="Arial" w:hAnsi="Arial" w:cs="Arial"/>
        </w:rPr>
        <w:t xml:space="preserve"> and </w:t>
      </w:r>
      <w:r w:rsidR="00510729">
        <w:rPr>
          <w:rFonts w:ascii="Arial" w:eastAsia="Arial" w:hAnsi="Arial" w:cs="Arial"/>
        </w:rPr>
        <w:t xml:space="preserve">the </w:t>
      </w:r>
      <w:r w:rsidRPr="00B4100A">
        <w:rPr>
          <w:rFonts w:ascii="Arial" w:eastAsia="Arial" w:hAnsi="Arial" w:cs="Arial"/>
        </w:rPr>
        <w:t>ability to present issues to diverse audiences</w:t>
      </w:r>
      <w:r w:rsidR="00A8091E">
        <w:rPr>
          <w:rFonts w:ascii="Arial" w:eastAsia="Arial" w:hAnsi="Arial" w:cs="Arial"/>
        </w:rPr>
        <w:t>;</w:t>
      </w:r>
    </w:p>
    <w:p w14:paraId="1AD43675" w14:textId="0A0F3652" w:rsidR="00456A66" w:rsidRPr="005B3EB6" w:rsidRDefault="00456A66" w:rsidP="00D10BA0">
      <w:pPr>
        <w:widowControl w:val="0"/>
        <w:numPr>
          <w:ilvl w:val="0"/>
          <w:numId w:val="14"/>
        </w:numPr>
        <w:autoSpaceDE w:val="0"/>
        <w:autoSpaceDN w:val="0"/>
        <w:adjustRightInd w:val="0"/>
        <w:spacing w:after="0" w:line="240" w:lineRule="auto"/>
        <w:contextualSpacing/>
        <w:rPr>
          <w:rFonts w:ascii="Arial" w:eastAsia="Arial" w:hAnsi="Arial" w:cs="Arial"/>
          <w:color w:val="000000"/>
        </w:rPr>
      </w:pPr>
      <w:r w:rsidRPr="6ACEEAE3">
        <w:rPr>
          <w:rFonts w:ascii="Arial" w:eastAsia="Arial" w:hAnsi="Arial" w:cs="Arial"/>
          <w:spacing w:val="1"/>
        </w:rPr>
        <w:t>Know</w:t>
      </w:r>
      <w:r w:rsidRPr="6ACEEAE3">
        <w:rPr>
          <w:rFonts w:ascii="Arial" w:eastAsia="Arial" w:hAnsi="Arial" w:cs="Arial"/>
        </w:rPr>
        <w:t>l</w:t>
      </w:r>
      <w:r w:rsidRPr="6ACEEAE3">
        <w:rPr>
          <w:rFonts w:ascii="Arial" w:eastAsia="Arial" w:hAnsi="Arial" w:cs="Arial"/>
          <w:spacing w:val="1"/>
        </w:rPr>
        <w:t>edg</w:t>
      </w:r>
      <w:r w:rsidRPr="6ACEEAE3">
        <w:rPr>
          <w:rFonts w:ascii="Arial" w:eastAsia="Arial" w:hAnsi="Arial" w:cs="Arial"/>
        </w:rPr>
        <w:t>e</w:t>
      </w:r>
      <w:r w:rsidRPr="6ACEEAE3">
        <w:rPr>
          <w:rFonts w:ascii="Arial" w:eastAsia="Arial" w:hAnsi="Arial" w:cs="Arial"/>
          <w:spacing w:val="-5"/>
        </w:rPr>
        <w:t xml:space="preserve"> </w:t>
      </w:r>
      <w:r w:rsidRPr="6ACEEAE3">
        <w:rPr>
          <w:rFonts w:ascii="Arial" w:eastAsia="Arial" w:hAnsi="Arial" w:cs="Arial"/>
          <w:spacing w:val="1"/>
        </w:rPr>
        <w:t>o</w:t>
      </w:r>
      <w:r w:rsidRPr="6ACEEAE3">
        <w:rPr>
          <w:rFonts w:ascii="Arial" w:eastAsia="Arial" w:hAnsi="Arial" w:cs="Arial"/>
        </w:rPr>
        <w:t>f</w:t>
      </w:r>
      <w:r w:rsidRPr="6ACEEAE3">
        <w:rPr>
          <w:rFonts w:ascii="Arial" w:eastAsia="Arial" w:hAnsi="Arial" w:cs="Arial"/>
          <w:spacing w:val="-1"/>
        </w:rPr>
        <w:t xml:space="preserve"> </w:t>
      </w:r>
      <w:r w:rsidRPr="6ACEEAE3">
        <w:rPr>
          <w:rFonts w:ascii="Arial" w:eastAsia="Arial" w:hAnsi="Arial" w:cs="Arial"/>
        </w:rPr>
        <w:t>statutory</w:t>
      </w:r>
      <w:r w:rsidRPr="6ACEEAE3">
        <w:rPr>
          <w:rFonts w:ascii="Arial" w:eastAsia="Arial" w:hAnsi="Arial" w:cs="Arial"/>
          <w:spacing w:val="1"/>
        </w:rPr>
        <w:t xml:space="preserve"> </w:t>
      </w:r>
      <w:r w:rsidRPr="6ACEEAE3">
        <w:rPr>
          <w:rFonts w:ascii="Arial" w:eastAsia="Arial" w:hAnsi="Arial" w:cs="Arial"/>
        </w:rPr>
        <w:t>r</w:t>
      </w:r>
      <w:r w:rsidRPr="6ACEEAE3">
        <w:rPr>
          <w:rFonts w:ascii="Arial" w:eastAsia="Arial" w:hAnsi="Arial" w:cs="Arial"/>
          <w:spacing w:val="1"/>
        </w:rPr>
        <w:t>equ</w:t>
      </w:r>
      <w:r w:rsidRPr="6ACEEAE3">
        <w:rPr>
          <w:rFonts w:ascii="Arial" w:eastAsia="Arial" w:hAnsi="Arial" w:cs="Arial"/>
        </w:rPr>
        <w:t>ir</w:t>
      </w:r>
      <w:r w:rsidRPr="6ACEEAE3">
        <w:rPr>
          <w:rFonts w:ascii="Arial" w:eastAsia="Arial" w:hAnsi="Arial" w:cs="Arial"/>
          <w:spacing w:val="1"/>
        </w:rPr>
        <w:t>emen</w:t>
      </w:r>
      <w:r w:rsidRPr="6ACEEAE3">
        <w:rPr>
          <w:rFonts w:ascii="Arial" w:eastAsia="Arial" w:hAnsi="Arial" w:cs="Arial"/>
        </w:rPr>
        <w:t>ts r</w:t>
      </w:r>
      <w:r w:rsidRPr="6ACEEAE3">
        <w:rPr>
          <w:rFonts w:ascii="Arial" w:eastAsia="Arial" w:hAnsi="Arial" w:cs="Arial"/>
          <w:spacing w:val="1"/>
        </w:rPr>
        <w:t>e</w:t>
      </w:r>
      <w:r w:rsidRPr="6ACEEAE3">
        <w:rPr>
          <w:rFonts w:ascii="Arial" w:eastAsia="Arial" w:hAnsi="Arial" w:cs="Arial"/>
        </w:rPr>
        <w:t>l</w:t>
      </w:r>
      <w:r w:rsidRPr="6ACEEAE3">
        <w:rPr>
          <w:rFonts w:ascii="Arial" w:eastAsia="Arial" w:hAnsi="Arial" w:cs="Arial"/>
          <w:spacing w:val="1"/>
        </w:rPr>
        <w:t>evan</w:t>
      </w:r>
      <w:r w:rsidRPr="6ACEEAE3">
        <w:rPr>
          <w:rFonts w:ascii="Arial" w:eastAsia="Arial" w:hAnsi="Arial" w:cs="Arial"/>
        </w:rPr>
        <w:t>t</w:t>
      </w:r>
      <w:r w:rsidRPr="6ACEEAE3">
        <w:rPr>
          <w:rFonts w:ascii="Arial" w:eastAsia="Arial" w:hAnsi="Arial" w:cs="Arial"/>
          <w:spacing w:val="-1"/>
        </w:rPr>
        <w:t xml:space="preserve"> </w:t>
      </w:r>
      <w:r w:rsidRPr="6ACEEAE3">
        <w:rPr>
          <w:rFonts w:ascii="Arial" w:eastAsia="Arial" w:hAnsi="Arial" w:cs="Arial"/>
        </w:rPr>
        <w:t>to</w:t>
      </w:r>
      <w:r w:rsidRPr="6ACEEAE3">
        <w:rPr>
          <w:rFonts w:ascii="Arial" w:eastAsia="Arial" w:hAnsi="Arial" w:cs="Arial"/>
          <w:spacing w:val="-1"/>
        </w:rPr>
        <w:t xml:space="preserve"> </w:t>
      </w:r>
      <w:r w:rsidRPr="6ACEEAE3">
        <w:rPr>
          <w:rFonts w:ascii="Arial" w:eastAsia="Arial" w:hAnsi="Arial" w:cs="Arial"/>
          <w:spacing w:val="1"/>
        </w:rPr>
        <w:t>wo</w:t>
      </w:r>
      <w:r w:rsidRPr="6ACEEAE3">
        <w:rPr>
          <w:rFonts w:ascii="Arial" w:eastAsia="Arial" w:hAnsi="Arial" w:cs="Arial"/>
        </w:rPr>
        <w:t>rk;</w:t>
      </w:r>
    </w:p>
    <w:p w14:paraId="210532BE" w14:textId="3B741694" w:rsidR="00456A66" w:rsidRPr="00EB118B" w:rsidRDefault="005B3EB6" w:rsidP="00EB118B">
      <w:pPr>
        <w:widowControl w:val="0"/>
        <w:numPr>
          <w:ilvl w:val="0"/>
          <w:numId w:val="14"/>
        </w:numPr>
        <w:autoSpaceDE w:val="0"/>
        <w:autoSpaceDN w:val="0"/>
        <w:adjustRightInd w:val="0"/>
        <w:spacing w:after="0" w:line="240" w:lineRule="auto"/>
        <w:contextualSpacing/>
        <w:rPr>
          <w:rFonts w:ascii="Arial" w:eastAsia="Arial" w:hAnsi="Arial" w:cs="Arial"/>
          <w:color w:val="000000"/>
        </w:rPr>
      </w:pPr>
      <w:r>
        <w:rPr>
          <w:rFonts w:ascii="Arial" w:eastAsia="Arial" w:hAnsi="Arial" w:cs="Arial"/>
        </w:rPr>
        <w:t>Ability to maintain high work standards with minimal supervision</w:t>
      </w:r>
      <w:r w:rsidR="00456A66" w:rsidRPr="00EB118B">
        <w:rPr>
          <w:rFonts w:ascii="Arial" w:eastAsia="Arial" w:hAnsi="Arial" w:cs="Arial"/>
          <w:color w:val="000000" w:themeColor="text1"/>
        </w:rPr>
        <w:t xml:space="preserve"> </w:t>
      </w:r>
    </w:p>
    <w:p w14:paraId="1DD7D80C" w14:textId="48820A95" w:rsidR="008320B5" w:rsidRPr="006C019F" w:rsidRDefault="008320B5" w:rsidP="00D10BA0">
      <w:pPr>
        <w:pStyle w:val="NoSpacing"/>
        <w:numPr>
          <w:ilvl w:val="0"/>
          <w:numId w:val="14"/>
        </w:numPr>
        <w:rPr>
          <w:rFonts w:ascii="Arial" w:eastAsia="Arial" w:hAnsi="Arial" w:cs="Arial"/>
          <w:color w:val="000000"/>
          <w:lang w:val="en-AU"/>
        </w:rPr>
      </w:pPr>
      <w:r>
        <w:rPr>
          <w:rFonts w:ascii="Arial" w:eastAsia="Arial" w:hAnsi="Arial" w:cs="Arial"/>
          <w:color w:val="000000" w:themeColor="text1"/>
          <w:lang w:val="en-AU"/>
        </w:rPr>
        <w:t>Current Driver’s Licence</w:t>
      </w:r>
    </w:p>
    <w:p w14:paraId="01D29293" w14:textId="77777777" w:rsidR="000F7855" w:rsidRDefault="000F7855" w:rsidP="000F7855">
      <w:pPr>
        <w:pStyle w:val="NoSpacing"/>
        <w:rPr>
          <w:rFonts w:ascii="Arial" w:eastAsia="Arial" w:hAnsi="Arial" w:cs="Arial"/>
          <w:color w:val="000000" w:themeColor="text1"/>
          <w:lang w:val="en-AU"/>
        </w:rPr>
      </w:pPr>
    </w:p>
    <w:p w14:paraId="4DD14BE0" w14:textId="486C67AF" w:rsidR="000F7855" w:rsidRDefault="000F7855" w:rsidP="000F7855">
      <w:pPr>
        <w:pStyle w:val="NoSpacing"/>
        <w:rPr>
          <w:rFonts w:ascii="Arial" w:eastAsia="Arial" w:hAnsi="Arial" w:cs="Arial"/>
          <w:b/>
          <w:bCs/>
          <w:color w:val="000000" w:themeColor="text1"/>
          <w:lang w:val="en-AU"/>
        </w:rPr>
      </w:pPr>
      <w:r w:rsidRPr="000F7855">
        <w:rPr>
          <w:rFonts w:ascii="Arial" w:eastAsia="Arial" w:hAnsi="Arial" w:cs="Arial"/>
          <w:b/>
          <w:bCs/>
          <w:color w:val="000000" w:themeColor="text1"/>
          <w:lang w:val="en-AU"/>
        </w:rPr>
        <w:t>Desirable</w:t>
      </w:r>
    </w:p>
    <w:p w14:paraId="61DA4761" w14:textId="608FE001" w:rsidR="00510729" w:rsidRPr="00510729" w:rsidRDefault="00510729" w:rsidP="00510729">
      <w:pPr>
        <w:pStyle w:val="NoSpacing"/>
        <w:numPr>
          <w:ilvl w:val="0"/>
          <w:numId w:val="23"/>
        </w:numPr>
        <w:rPr>
          <w:rFonts w:ascii="Arial" w:eastAsia="Arial" w:hAnsi="Arial" w:cs="Arial"/>
          <w:color w:val="000000"/>
          <w:lang w:val="en-AU"/>
        </w:rPr>
      </w:pPr>
      <w:r w:rsidRPr="00510729">
        <w:rPr>
          <w:rFonts w:ascii="Arial" w:eastAsia="Arial" w:hAnsi="Arial" w:cs="Arial"/>
          <w:color w:val="000000"/>
          <w:lang w:val="en-AU"/>
        </w:rPr>
        <w:t>Tertiary qualifications in a relevant field such as marketing, communications, business or equivalent</w:t>
      </w:r>
      <w:r>
        <w:rPr>
          <w:rFonts w:ascii="Arial" w:eastAsia="Arial" w:hAnsi="Arial" w:cs="Arial"/>
          <w:color w:val="000000"/>
          <w:lang w:val="en-AU"/>
        </w:rPr>
        <w:t>,</w:t>
      </w:r>
      <w:r w:rsidRPr="00510729">
        <w:rPr>
          <w:rFonts w:ascii="Arial" w:eastAsia="Arial" w:hAnsi="Arial" w:cs="Arial"/>
          <w:color w:val="000000"/>
          <w:lang w:val="en-AU"/>
        </w:rPr>
        <w:t xml:space="preserve"> demonstrable relevant experience and skills.</w:t>
      </w:r>
    </w:p>
    <w:p w14:paraId="02956240" w14:textId="0DF14C0D" w:rsidR="00510729" w:rsidRPr="00510729" w:rsidRDefault="00510729" w:rsidP="00510729">
      <w:pPr>
        <w:pStyle w:val="NoSpacing"/>
        <w:numPr>
          <w:ilvl w:val="0"/>
          <w:numId w:val="23"/>
        </w:numPr>
        <w:rPr>
          <w:rFonts w:ascii="Arial" w:eastAsia="Arial" w:hAnsi="Arial" w:cs="Arial"/>
          <w:color w:val="000000"/>
          <w:lang w:val="en-AU"/>
        </w:rPr>
      </w:pPr>
      <w:r w:rsidRPr="00510729">
        <w:rPr>
          <w:rFonts w:ascii="Arial" w:eastAsia="Arial" w:hAnsi="Arial" w:cs="Arial"/>
          <w:color w:val="000000"/>
          <w:lang w:val="en-AU"/>
        </w:rPr>
        <w:t>Experience using CRM databases to support fundraising activity and analysis.</w:t>
      </w:r>
    </w:p>
    <w:p w14:paraId="0A7EB5A8" w14:textId="77777777" w:rsidR="000F7855" w:rsidRDefault="000F7855" w:rsidP="000F7855">
      <w:pPr>
        <w:pStyle w:val="NoSpacing"/>
        <w:rPr>
          <w:rFonts w:ascii="Arial" w:eastAsia="Arial" w:hAnsi="Arial" w:cs="Arial"/>
          <w:color w:val="000000"/>
          <w:lang w:val="en-AU"/>
        </w:rPr>
      </w:pPr>
    </w:p>
    <w:p w14:paraId="6EAB9563" w14:textId="7A2FC66E" w:rsidR="000F7855" w:rsidRPr="00E9033C" w:rsidRDefault="000F7855" w:rsidP="000F7855">
      <w:pPr>
        <w:widowControl w:val="0"/>
        <w:autoSpaceDE w:val="0"/>
        <w:autoSpaceDN w:val="0"/>
        <w:adjustRightInd w:val="0"/>
        <w:jc w:val="both"/>
        <w:rPr>
          <w:rFonts w:ascii="Arial" w:hAnsi="Arial" w:cs="Arial"/>
          <w:b/>
          <w:bCs/>
          <w:color w:val="252625"/>
          <w:spacing w:val="1"/>
        </w:rPr>
      </w:pPr>
      <w:r>
        <w:rPr>
          <w:rFonts w:ascii="Arial" w:hAnsi="Arial" w:cs="Arial"/>
        </w:rPr>
        <w:t xml:space="preserve">Staff </w:t>
      </w:r>
      <w:r w:rsidR="004551D8">
        <w:rPr>
          <w:rFonts w:ascii="Arial" w:hAnsi="Arial" w:cs="Arial"/>
        </w:rPr>
        <w:t xml:space="preserve">member </w:t>
      </w:r>
      <w:r>
        <w:rPr>
          <w:rFonts w:ascii="Arial" w:hAnsi="Arial" w:cs="Arial"/>
        </w:rPr>
        <w:t xml:space="preserve">will </w:t>
      </w:r>
      <w:r w:rsidRPr="00E9033C">
        <w:rPr>
          <w:rFonts w:ascii="Arial" w:hAnsi="Arial" w:cs="Arial"/>
          <w:bCs/>
          <w:color w:val="252625"/>
          <w:spacing w:val="1"/>
        </w:rPr>
        <w:t>be a holder of a</w:t>
      </w:r>
      <w:r>
        <w:rPr>
          <w:rFonts w:ascii="Arial" w:hAnsi="Arial" w:cs="Arial"/>
          <w:b/>
          <w:bCs/>
          <w:color w:val="252625"/>
          <w:spacing w:val="1"/>
        </w:rPr>
        <w:t xml:space="preserve"> current Blue Card (Working with Children Check). </w:t>
      </w:r>
    </w:p>
    <w:p w14:paraId="5A93AEF3" w14:textId="77777777" w:rsidR="000F7855" w:rsidRPr="006C019F" w:rsidRDefault="000F7855" w:rsidP="000F7855">
      <w:pPr>
        <w:pStyle w:val="NoSpacing"/>
        <w:rPr>
          <w:rFonts w:ascii="Arial" w:eastAsia="Arial" w:hAnsi="Arial" w:cs="Arial"/>
          <w:color w:val="000000"/>
          <w:lang w:val="en-AU"/>
        </w:rPr>
      </w:pPr>
    </w:p>
    <w:p w14:paraId="136243B3" w14:textId="77777777" w:rsidR="00456A66" w:rsidRPr="006C019F" w:rsidRDefault="00456A66" w:rsidP="00456A66">
      <w:pPr>
        <w:rPr>
          <w:rFonts w:ascii="Arial" w:hAnsi="Arial" w:cs="Arial"/>
          <w:b/>
        </w:rPr>
      </w:pPr>
      <w:r w:rsidRPr="006C019F">
        <w:rPr>
          <w:rFonts w:ascii="Arial" w:hAnsi="Arial" w:cs="Arial"/>
          <w:b/>
        </w:rPr>
        <w:t>Attitude:</w:t>
      </w:r>
    </w:p>
    <w:p w14:paraId="3BCBDC9B" w14:textId="38949E38" w:rsidR="00456A66" w:rsidRPr="006C019F" w:rsidRDefault="00456A66" w:rsidP="00456A66">
      <w:pPr>
        <w:numPr>
          <w:ilvl w:val="0"/>
          <w:numId w:val="15"/>
        </w:numPr>
        <w:spacing w:after="0" w:line="240" w:lineRule="auto"/>
        <w:rPr>
          <w:rFonts w:ascii="Arial" w:hAnsi="Arial" w:cs="Arial"/>
        </w:rPr>
      </w:pPr>
      <w:r w:rsidRPr="006C019F">
        <w:rPr>
          <w:rFonts w:ascii="Arial" w:hAnsi="Arial" w:cs="Arial"/>
        </w:rPr>
        <w:t>Adhere to and practice the organisation’s mission, vision and core values</w:t>
      </w:r>
      <w:r w:rsidR="00EE238C">
        <w:rPr>
          <w:rFonts w:ascii="Arial" w:hAnsi="Arial" w:cs="Arial"/>
        </w:rPr>
        <w:t>;</w:t>
      </w:r>
    </w:p>
    <w:p w14:paraId="16DAF117" w14:textId="7B66FA13" w:rsidR="00456A66" w:rsidRPr="006C019F" w:rsidRDefault="00456A66" w:rsidP="00456A66">
      <w:pPr>
        <w:numPr>
          <w:ilvl w:val="0"/>
          <w:numId w:val="15"/>
        </w:numPr>
        <w:spacing w:after="0" w:line="240" w:lineRule="auto"/>
        <w:rPr>
          <w:rFonts w:ascii="Arial" w:hAnsi="Arial" w:cs="Arial"/>
        </w:rPr>
      </w:pPr>
      <w:r w:rsidRPr="006C019F">
        <w:rPr>
          <w:rFonts w:ascii="Arial" w:hAnsi="Arial" w:cs="Arial"/>
        </w:rPr>
        <w:t>Be proactive, positive, enthusiastic, energetic, responsible and friendly</w:t>
      </w:r>
      <w:r w:rsidR="00EE238C">
        <w:rPr>
          <w:rFonts w:ascii="Arial" w:hAnsi="Arial" w:cs="Arial"/>
        </w:rPr>
        <w:t>;</w:t>
      </w:r>
    </w:p>
    <w:p w14:paraId="685FBD78" w14:textId="79603891" w:rsidR="00456A66" w:rsidRPr="006C019F" w:rsidRDefault="00456A66" w:rsidP="00456A66">
      <w:pPr>
        <w:numPr>
          <w:ilvl w:val="0"/>
          <w:numId w:val="15"/>
        </w:numPr>
        <w:spacing w:after="0" w:line="240" w:lineRule="auto"/>
        <w:rPr>
          <w:rFonts w:ascii="Arial" w:hAnsi="Arial" w:cs="Arial"/>
        </w:rPr>
      </w:pPr>
      <w:r w:rsidRPr="006C019F">
        <w:rPr>
          <w:rFonts w:ascii="Arial" w:hAnsi="Arial" w:cs="Arial"/>
        </w:rPr>
        <w:t>Provide positive constructive feedback for fellow staff, supervisors, volunteers and students</w:t>
      </w:r>
      <w:r w:rsidR="00EE238C">
        <w:rPr>
          <w:rFonts w:ascii="Arial" w:hAnsi="Arial" w:cs="Arial"/>
        </w:rPr>
        <w:t>;</w:t>
      </w:r>
    </w:p>
    <w:p w14:paraId="08221334" w14:textId="1594E177" w:rsidR="00A34D79" w:rsidRDefault="00456A66" w:rsidP="00731BFD">
      <w:pPr>
        <w:numPr>
          <w:ilvl w:val="0"/>
          <w:numId w:val="15"/>
        </w:numPr>
        <w:spacing w:after="0" w:line="240" w:lineRule="auto"/>
        <w:rPr>
          <w:rFonts w:ascii="Arial" w:hAnsi="Arial" w:cs="Arial"/>
        </w:rPr>
      </w:pPr>
      <w:r w:rsidRPr="00731BFD">
        <w:rPr>
          <w:rFonts w:ascii="Arial" w:hAnsi="Arial" w:cs="Arial"/>
        </w:rPr>
        <w:t xml:space="preserve">Be committed to providing quality services and support </w:t>
      </w:r>
      <w:r w:rsidR="00D65BAC">
        <w:rPr>
          <w:rFonts w:ascii="Arial" w:hAnsi="Arial" w:cs="Arial"/>
        </w:rPr>
        <w:t>that represent leadership and creativity.</w:t>
      </w:r>
    </w:p>
    <w:p w14:paraId="3E81C2A3" w14:textId="77777777" w:rsidR="00045697" w:rsidRPr="00731BFD" w:rsidRDefault="00045697" w:rsidP="00045697">
      <w:pPr>
        <w:spacing w:after="0" w:line="240" w:lineRule="auto"/>
        <w:ind w:left="360"/>
        <w:rPr>
          <w:rFonts w:ascii="Arial" w:hAnsi="Arial" w:cs="Arial"/>
        </w:rPr>
      </w:pPr>
    </w:p>
    <w:p w14:paraId="32973213" w14:textId="77777777" w:rsidR="0078181B" w:rsidRPr="0078181B" w:rsidRDefault="0078181B" w:rsidP="0078181B">
      <w:pPr>
        <w:shd w:val="clear" w:color="auto" w:fill="808080"/>
        <w:autoSpaceDE w:val="0"/>
        <w:autoSpaceDN w:val="0"/>
        <w:adjustRightInd w:val="0"/>
        <w:rPr>
          <w:rFonts w:ascii="Arial" w:hAnsi="Arial" w:cs="Arial"/>
          <w:b/>
          <w:color w:val="FFFFFF"/>
        </w:rPr>
      </w:pPr>
      <w:r>
        <w:rPr>
          <w:rFonts w:ascii="Arial" w:hAnsi="Arial" w:cs="Arial"/>
          <w:b/>
          <w:color w:val="FFFFFF"/>
        </w:rPr>
        <w:t xml:space="preserve">Selection Criteria </w:t>
      </w:r>
    </w:p>
    <w:p w14:paraId="6D68C62F" w14:textId="1AD2FA47" w:rsidR="00CD1255" w:rsidRPr="006C019F" w:rsidRDefault="00CD1255" w:rsidP="00CD1255">
      <w:pPr>
        <w:rPr>
          <w:rFonts w:ascii="Arial" w:hAnsi="Arial" w:cs="Arial"/>
        </w:rPr>
      </w:pPr>
      <w:r w:rsidRPr="006C019F">
        <w:rPr>
          <w:rFonts w:ascii="Arial" w:hAnsi="Arial" w:cs="Arial"/>
        </w:rPr>
        <w:t>Please respond to each criteri</w:t>
      </w:r>
      <w:r w:rsidR="004551D8">
        <w:rPr>
          <w:rFonts w:ascii="Arial" w:hAnsi="Arial" w:cs="Arial"/>
        </w:rPr>
        <w:t>on</w:t>
      </w:r>
      <w:r w:rsidRPr="006C019F">
        <w:rPr>
          <w:rFonts w:ascii="Arial" w:hAnsi="Arial" w:cs="Arial"/>
        </w:rPr>
        <w:t xml:space="preserve"> question to the best of your ability.  </w:t>
      </w:r>
    </w:p>
    <w:p w14:paraId="6719A309" w14:textId="1D399652" w:rsidR="00375829" w:rsidRPr="006A5651" w:rsidRDefault="00375829" w:rsidP="00375829">
      <w:pPr>
        <w:ind w:left="720" w:hanging="720"/>
        <w:rPr>
          <w:rFonts w:ascii="Arial" w:eastAsia="Calibri" w:hAnsi="Arial" w:cs="Arial"/>
          <w:b/>
        </w:rPr>
      </w:pPr>
      <w:r w:rsidRPr="006A5651">
        <w:rPr>
          <w:rFonts w:ascii="Arial" w:eastAsia="Calibri" w:hAnsi="Arial" w:cs="Arial"/>
          <w:b/>
        </w:rPr>
        <w:t>SC1</w:t>
      </w:r>
      <w:r w:rsidRPr="006A5651">
        <w:rPr>
          <w:rFonts w:ascii="Arial" w:eastAsia="Calibri" w:hAnsi="Arial" w:cs="Arial"/>
          <w:b/>
        </w:rPr>
        <w:tab/>
      </w:r>
      <w:r w:rsidR="006A5651" w:rsidRPr="006A5651">
        <w:rPr>
          <w:rFonts w:ascii="Arial" w:eastAsia="Calibri" w:hAnsi="Arial" w:cs="Arial"/>
        </w:rPr>
        <w:t xml:space="preserve">A minimum of </w:t>
      </w:r>
      <w:r w:rsidR="00806C30">
        <w:rPr>
          <w:rFonts w:ascii="Arial" w:eastAsia="Calibri" w:hAnsi="Arial" w:cs="Arial"/>
        </w:rPr>
        <w:t>3</w:t>
      </w:r>
      <w:r w:rsidR="006A5651" w:rsidRPr="006A5651">
        <w:rPr>
          <w:rFonts w:ascii="Arial" w:eastAsia="Calibri" w:hAnsi="Arial" w:cs="Arial"/>
        </w:rPr>
        <w:t xml:space="preserve"> years’ experience in a similar role with evidence of </w:t>
      </w:r>
      <w:r w:rsidR="002927BF">
        <w:rPr>
          <w:rFonts w:ascii="Arial" w:eastAsia="Calibri" w:hAnsi="Arial" w:cs="Arial"/>
        </w:rPr>
        <w:t xml:space="preserve">the </w:t>
      </w:r>
      <w:r w:rsidR="006A5651" w:rsidRPr="006A5651">
        <w:rPr>
          <w:rFonts w:ascii="Arial" w:eastAsia="Calibri" w:hAnsi="Arial" w:cs="Arial"/>
        </w:rPr>
        <w:t>capacity to attract five-figure gifts from individuals as well as trusts and foundations.</w:t>
      </w:r>
    </w:p>
    <w:p w14:paraId="1B04193F" w14:textId="45488501" w:rsidR="008155A9" w:rsidRPr="008155A9" w:rsidRDefault="00A34D79" w:rsidP="008155A9">
      <w:pPr>
        <w:ind w:left="720" w:hanging="720"/>
        <w:rPr>
          <w:rFonts w:ascii="Arial" w:eastAsia="Calibri" w:hAnsi="Arial" w:cs="Arial"/>
        </w:rPr>
      </w:pPr>
      <w:r w:rsidRPr="006A5651">
        <w:rPr>
          <w:rFonts w:ascii="Arial" w:eastAsia="Calibri" w:hAnsi="Arial" w:cs="Arial"/>
          <w:b/>
        </w:rPr>
        <w:t>SC</w:t>
      </w:r>
      <w:r w:rsidR="006A5651" w:rsidRPr="006A5651">
        <w:rPr>
          <w:rFonts w:ascii="Arial" w:eastAsia="Calibri" w:hAnsi="Arial" w:cs="Arial"/>
          <w:b/>
        </w:rPr>
        <w:t>2</w:t>
      </w:r>
      <w:r w:rsidRPr="006A5651">
        <w:rPr>
          <w:rFonts w:ascii="Arial" w:eastAsia="Calibri" w:hAnsi="Arial" w:cs="Arial"/>
          <w:b/>
        </w:rPr>
        <w:t xml:space="preserve"> </w:t>
      </w:r>
      <w:r w:rsidRPr="006A5651">
        <w:rPr>
          <w:rFonts w:ascii="Arial" w:eastAsia="Calibri" w:hAnsi="Arial" w:cs="Arial"/>
          <w:b/>
        </w:rPr>
        <w:tab/>
      </w:r>
      <w:r w:rsidRPr="006A5651">
        <w:rPr>
          <w:rFonts w:ascii="Arial" w:eastAsia="Calibri" w:hAnsi="Arial" w:cs="Arial"/>
        </w:rPr>
        <w:t>Strategic skills to develop donor cultivation and donor stewardship plans</w:t>
      </w:r>
      <w:r w:rsidR="002927BF">
        <w:rPr>
          <w:rFonts w:ascii="Arial" w:eastAsia="Calibri" w:hAnsi="Arial" w:cs="Arial"/>
        </w:rPr>
        <w:t>,</w:t>
      </w:r>
      <w:r w:rsidRPr="006A5651">
        <w:rPr>
          <w:rFonts w:ascii="Arial" w:eastAsia="Calibri" w:hAnsi="Arial" w:cs="Arial"/>
        </w:rPr>
        <w:t xml:space="preserve"> and provision</w:t>
      </w:r>
      <w:r w:rsidRPr="006C019F">
        <w:rPr>
          <w:rFonts w:ascii="Arial" w:eastAsia="Calibri" w:hAnsi="Arial" w:cs="Arial"/>
        </w:rPr>
        <w:t xml:space="preserve"> of examples of planning documents or strategic thinking.</w:t>
      </w:r>
    </w:p>
    <w:p w14:paraId="65E0D3EE" w14:textId="0977AD48" w:rsidR="00A34D79" w:rsidRPr="006C019F" w:rsidRDefault="008155A9" w:rsidP="008155A9">
      <w:pPr>
        <w:widowControl w:val="0"/>
        <w:autoSpaceDE w:val="0"/>
        <w:autoSpaceDN w:val="0"/>
        <w:adjustRightInd w:val="0"/>
        <w:ind w:left="720" w:hanging="720"/>
        <w:jc w:val="both"/>
        <w:rPr>
          <w:rFonts w:ascii="Arial" w:hAnsi="Arial" w:cs="Arial"/>
        </w:rPr>
      </w:pPr>
      <w:r w:rsidRPr="006C019F">
        <w:rPr>
          <w:rFonts w:ascii="Arial" w:eastAsia="Calibri" w:hAnsi="Arial" w:cs="Arial"/>
          <w:b/>
        </w:rPr>
        <w:t>SC</w:t>
      </w:r>
      <w:r w:rsidR="006A5651">
        <w:rPr>
          <w:rFonts w:ascii="Arial" w:eastAsia="Calibri" w:hAnsi="Arial" w:cs="Arial"/>
          <w:b/>
        </w:rPr>
        <w:t>3</w:t>
      </w:r>
      <w:r>
        <w:rPr>
          <w:rFonts w:ascii="Arial" w:eastAsia="Calibri" w:hAnsi="Arial" w:cs="Arial"/>
          <w:b/>
        </w:rPr>
        <w:tab/>
      </w:r>
      <w:r w:rsidR="00A34D79" w:rsidRPr="006C019F">
        <w:rPr>
          <w:rFonts w:ascii="Arial" w:hAnsi="Arial" w:cs="Arial"/>
        </w:rPr>
        <w:t>Experience</w:t>
      </w:r>
      <w:r>
        <w:rPr>
          <w:rFonts w:ascii="Arial" w:hAnsi="Arial" w:cs="Arial"/>
        </w:rPr>
        <w:t xml:space="preserve"> of or skills capable of</w:t>
      </w:r>
      <w:r w:rsidR="00A34D79" w:rsidRPr="006C019F">
        <w:rPr>
          <w:rFonts w:ascii="Arial" w:hAnsi="Arial" w:cs="Arial"/>
        </w:rPr>
        <w:t xml:space="preserve"> setting up or starting a major gifts and/or bequests program.</w:t>
      </w:r>
    </w:p>
    <w:p w14:paraId="327881C8" w14:textId="77777777" w:rsidR="00806C30" w:rsidRDefault="00375829" w:rsidP="00806C30">
      <w:pPr>
        <w:spacing w:after="0"/>
        <w:rPr>
          <w:rFonts w:ascii="Arial" w:eastAsia="Calibri" w:hAnsi="Arial" w:cs="Arial"/>
        </w:rPr>
      </w:pPr>
      <w:r w:rsidRPr="006C019F">
        <w:rPr>
          <w:rFonts w:ascii="Arial" w:eastAsia="Calibri" w:hAnsi="Arial" w:cs="Arial"/>
          <w:b/>
        </w:rPr>
        <w:t>SC</w:t>
      </w:r>
      <w:r w:rsidR="006A5651">
        <w:rPr>
          <w:rFonts w:ascii="Arial" w:eastAsia="Calibri" w:hAnsi="Arial" w:cs="Arial"/>
          <w:b/>
        </w:rPr>
        <w:t>5</w:t>
      </w:r>
      <w:r w:rsidRPr="006C019F">
        <w:rPr>
          <w:rFonts w:ascii="Arial" w:eastAsia="Calibri" w:hAnsi="Arial" w:cs="Arial"/>
          <w:b/>
        </w:rPr>
        <w:t xml:space="preserve">     </w:t>
      </w:r>
      <w:r w:rsidR="00A34D79" w:rsidRPr="006C019F">
        <w:rPr>
          <w:rFonts w:ascii="Arial" w:eastAsia="Calibri" w:hAnsi="Arial" w:cs="Arial"/>
        </w:rPr>
        <w:t>Confirmation that you have Australian residency or citizenship with the right to work</w:t>
      </w:r>
    </w:p>
    <w:p w14:paraId="03A0DC0C" w14:textId="3E9784B1" w:rsidR="00CD1255" w:rsidRPr="00A34D79" w:rsidRDefault="00806C30" w:rsidP="00A34D79">
      <w:pPr>
        <w:rPr>
          <w:rFonts w:ascii="Arial" w:eastAsia="Calibri" w:hAnsi="Arial" w:cs="Arial"/>
        </w:rPr>
      </w:pPr>
      <w:r>
        <w:rPr>
          <w:rFonts w:ascii="Arial" w:eastAsia="Calibri" w:hAnsi="Arial" w:cs="Arial"/>
        </w:rPr>
        <w:lastRenderedPageBreak/>
        <w:t xml:space="preserve">          </w:t>
      </w:r>
      <w:r w:rsidR="00A34D79" w:rsidRPr="006C019F">
        <w:rPr>
          <w:rFonts w:ascii="Arial" w:eastAsia="Calibri" w:hAnsi="Arial" w:cs="Arial"/>
        </w:rPr>
        <w:t xml:space="preserve">  Australia</w:t>
      </w:r>
      <w:r w:rsidR="001B3AEA">
        <w:rPr>
          <w:rFonts w:ascii="Arial" w:eastAsia="Calibri" w:hAnsi="Arial" w:cs="Arial"/>
        </w:rPr>
        <w:br/>
      </w:r>
      <w:r w:rsidR="001B3AEA">
        <w:rPr>
          <w:rFonts w:ascii="Arial" w:eastAsia="Calibri" w:hAnsi="Arial" w:cs="Arial"/>
        </w:rPr>
        <w:br/>
      </w:r>
      <w:r w:rsidR="00CD1255" w:rsidRPr="0029266F">
        <w:rPr>
          <w:rFonts w:ascii="Arial" w:hAnsi="Arial" w:cs="Arial"/>
        </w:rPr>
        <w:t>Other Requirements</w:t>
      </w:r>
    </w:p>
    <w:p w14:paraId="4D2676ED" w14:textId="773458BC" w:rsidR="00CD1255" w:rsidRPr="0029266F" w:rsidRDefault="0030531F" w:rsidP="00CD1255">
      <w:pPr>
        <w:spacing w:after="0" w:line="240" w:lineRule="auto"/>
        <w:rPr>
          <w:rFonts w:ascii="Arial" w:eastAsia="Calibri" w:hAnsi="Arial" w:cs="Arial"/>
        </w:rPr>
      </w:pPr>
      <w:sdt>
        <w:sdtPr>
          <w:rPr>
            <w:rFonts w:ascii="Arial" w:eastAsia="Calibri" w:hAnsi="Arial" w:cs="Arial"/>
          </w:rPr>
          <w:id w:val="-2120055172"/>
          <w14:checkbox>
            <w14:checked w14:val="1"/>
            <w14:checkedState w14:val="2612" w14:font="MS Gothic"/>
            <w14:uncheckedState w14:val="2610" w14:font="MS Gothic"/>
          </w14:checkbox>
        </w:sdtPr>
        <w:sdtEndPr/>
        <w:sdtContent>
          <w:r w:rsidR="003F53CB">
            <w:rPr>
              <w:rFonts w:ascii="MS Gothic" w:eastAsia="MS Gothic" w:hAnsi="MS Gothic" w:cs="Arial" w:hint="eastAsia"/>
            </w:rPr>
            <w:t>☒</w:t>
          </w:r>
        </w:sdtContent>
      </w:sdt>
      <w:r w:rsidR="00CD1255" w:rsidRPr="0029266F">
        <w:rPr>
          <w:rFonts w:ascii="Arial" w:eastAsia="Calibri" w:hAnsi="Arial" w:cs="Arial"/>
        </w:rPr>
        <w:t xml:space="preserve"> </w:t>
      </w:r>
      <w:r w:rsidR="00CD1255" w:rsidRPr="0029266F">
        <w:rPr>
          <w:rFonts w:ascii="Arial" w:eastAsia="Calibri" w:hAnsi="Arial" w:cs="Arial"/>
        </w:rPr>
        <w:tab/>
        <w:t xml:space="preserve">Willingness to work within the </w:t>
      </w:r>
      <w:r w:rsidR="003F53CB">
        <w:rPr>
          <w:rFonts w:ascii="Arial" w:eastAsia="Calibri" w:hAnsi="Arial" w:cs="Arial"/>
        </w:rPr>
        <w:t>Christian</w:t>
      </w:r>
      <w:r w:rsidR="00CD1255" w:rsidRPr="0029266F">
        <w:rPr>
          <w:rFonts w:ascii="Arial" w:eastAsia="Calibri" w:hAnsi="Arial" w:cs="Arial"/>
        </w:rPr>
        <w:t xml:space="preserve"> principles of the organisation</w:t>
      </w:r>
      <w:r w:rsidR="00E9033C">
        <w:rPr>
          <w:rFonts w:ascii="Arial" w:eastAsia="Calibri" w:hAnsi="Arial" w:cs="Arial"/>
        </w:rPr>
        <w:t>.</w:t>
      </w:r>
    </w:p>
    <w:p w14:paraId="57AD2F46" w14:textId="7FFAF239" w:rsidR="00CD1255" w:rsidRDefault="0030531F" w:rsidP="00CD1255">
      <w:pPr>
        <w:spacing w:after="0" w:line="240" w:lineRule="auto"/>
        <w:rPr>
          <w:rFonts w:ascii="Arial" w:eastAsia="Calibri" w:hAnsi="Arial" w:cs="Arial"/>
        </w:rPr>
      </w:pPr>
      <w:sdt>
        <w:sdtPr>
          <w:rPr>
            <w:rFonts w:ascii="Arial" w:eastAsia="Calibri" w:hAnsi="Arial" w:cs="Arial"/>
          </w:rPr>
          <w:id w:val="-1568954908"/>
          <w14:checkbox>
            <w14:checked w14:val="1"/>
            <w14:checkedState w14:val="2612" w14:font="MS Gothic"/>
            <w14:uncheckedState w14:val="2610" w14:font="MS Gothic"/>
          </w14:checkbox>
        </w:sdtPr>
        <w:sdtEndPr/>
        <w:sdtContent>
          <w:r w:rsidR="003F53CB">
            <w:rPr>
              <w:rFonts w:ascii="MS Gothic" w:eastAsia="MS Gothic" w:hAnsi="MS Gothic" w:cs="Arial" w:hint="eastAsia"/>
            </w:rPr>
            <w:t>☒</w:t>
          </w:r>
        </w:sdtContent>
      </w:sdt>
      <w:r w:rsidR="00CD1255" w:rsidRPr="0029266F">
        <w:rPr>
          <w:rFonts w:ascii="Arial" w:eastAsia="Calibri" w:hAnsi="Arial" w:cs="Arial"/>
        </w:rPr>
        <w:tab/>
        <w:t>Police and/or Security clearances</w:t>
      </w:r>
      <w:r w:rsidR="00E9033C">
        <w:rPr>
          <w:rFonts w:ascii="Arial" w:eastAsia="Calibri" w:hAnsi="Arial" w:cs="Arial"/>
        </w:rPr>
        <w:t>.</w:t>
      </w:r>
    </w:p>
    <w:p w14:paraId="29FB6DB8" w14:textId="4FBD9169" w:rsidR="00CD1255" w:rsidRDefault="0030531F" w:rsidP="00CD1255">
      <w:pPr>
        <w:spacing w:after="0" w:line="240" w:lineRule="auto"/>
        <w:rPr>
          <w:rFonts w:ascii="Arial" w:eastAsia="Calibri" w:hAnsi="Arial" w:cs="Arial"/>
        </w:rPr>
      </w:pPr>
      <w:sdt>
        <w:sdtPr>
          <w:rPr>
            <w:rFonts w:ascii="Arial" w:eastAsia="Calibri" w:hAnsi="Arial" w:cs="Arial"/>
          </w:rPr>
          <w:id w:val="1992285910"/>
          <w14:checkbox>
            <w14:checked w14:val="1"/>
            <w14:checkedState w14:val="2612" w14:font="MS Gothic"/>
            <w14:uncheckedState w14:val="2610" w14:font="MS Gothic"/>
          </w14:checkbox>
        </w:sdtPr>
        <w:sdtEndPr/>
        <w:sdtContent>
          <w:r w:rsidR="003F53CB">
            <w:rPr>
              <w:rFonts w:ascii="MS Gothic" w:eastAsia="MS Gothic" w:hAnsi="MS Gothic" w:cs="Arial" w:hint="eastAsia"/>
            </w:rPr>
            <w:t>☒</w:t>
          </w:r>
        </w:sdtContent>
      </w:sdt>
      <w:r w:rsidR="00CD1255" w:rsidRPr="0029266F">
        <w:rPr>
          <w:rFonts w:ascii="Arial" w:eastAsia="Calibri" w:hAnsi="Arial" w:cs="Arial"/>
        </w:rPr>
        <w:tab/>
        <w:t>A valid Australian Driver’s Licence</w:t>
      </w:r>
      <w:r w:rsidR="00E9033C">
        <w:rPr>
          <w:rFonts w:ascii="Arial" w:eastAsia="Calibri" w:hAnsi="Arial" w:cs="Arial"/>
        </w:rPr>
        <w:t>.</w:t>
      </w:r>
    </w:p>
    <w:p w14:paraId="299F0954" w14:textId="71F0980F" w:rsidR="00E9033C" w:rsidRPr="0029266F" w:rsidRDefault="0030531F" w:rsidP="00E9033C">
      <w:pPr>
        <w:spacing w:after="0" w:line="240" w:lineRule="auto"/>
        <w:rPr>
          <w:rFonts w:ascii="Arial" w:eastAsia="Calibri" w:hAnsi="Arial" w:cs="Arial"/>
        </w:rPr>
      </w:pPr>
      <w:sdt>
        <w:sdtPr>
          <w:rPr>
            <w:rFonts w:ascii="Arial" w:eastAsia="Calibri" w:hAnsi="Arial" w:cs="Arial"/>
          </w:rPr>
          <w:id w:val="-1737613223"/>
          <w14:checkbox>
            <w14:checked w14:val="1"/>
            <w14:checkedState w14:val="2612" w14:font="MS Gothic"/>
            <w14:uncheckedState w14:val="2610" w14:font="MS Gothic"/>
          </w14:checkbox>
        </w:sdtPr>
        <w:sdtEndPr/>
        <w:sdtContent>
          <w:r w:rsidR="00E9033C">
            <w:rPr>
              <w:rFonts w:ascii="MS Gothic" w:eastAsia="MS Gothic" w:hAnsi="MS Gothic" w:cs="Arial" w:hint="eastAsia"/>
            </w:rPr>
            <w:t>☒</w:t>
          </w:r>
        </w:sdtContent>
      </w:sdt>
      <w:r w:rsidR="00E9033C" w:rsidRPr="0029266F">
        <w:rPr>
          <w:rFonts w:ascii="Arial" w:eastAsia="Calibri" w:hAnsi="Arial" w:cs="Arial"/>
        </w:rPr>
        <w:tab/>
      </w:r>
      <w:r w:rsidR="00E9033C">
        <w:rPr>
          <w:rFonts w:ascii="Arial" w:eastAsia="Calibri" w:hAnsi="Arial" w:cs="Arial"/>
        </w:rPr>
        <w:t>The right to work in Australia.</w:t>
      </w:r>
    </w:p>
    <w:p w14:paraId="2DACE4CA" w14:textId="55499903" w:rsidR="00CD1255" w:rsidRPr="0029266F" w:rsidRDefault="0030531F" w:rsidP="00CD1255">
      <w:pPr>
        <w:spacing w:after="0" w:line="240" w:lineRule="auto"/>
        <w:rPr>
          <w:rFonts w:ascii="Arial" w:eastAsia="Calibri" w:hAnsi="Arial" w:cs="Arial"/>
        </w:rPr>
      </w:pPr>
      <w:sdt>
        <w:sdtPr>
          <w:rPr>
            <w:rFonts w:ascii="Arial" w:eastAsia="Calibri" w:hAnsi="Arial" w:cs="Arial"/>
          </w:rPr>
          <w:id w:val="-1614282829"/>
          <w14:checkbox>
            <w14:checked w14:val="1"/>
            <w14:checkedState w14:val="2612" w14:font="MS Gothic"/>
            <w14:uncheckedState w14:val="2610" w14:font="MS Gothic"/>
          </w14:checkbox>
        </w:sdtPr>
        <w:sdtEndPr/>
        <w:sdtContent>
          <w:r w:rsidR="003F53CB">
            <w:rPr>
              <w:rFonts w:ascii="MS Gothic" w:eastAsia="MS Gothic" w:hAnsi="MS Gothic" w:cs="Arial" w:hint="eastAsia"/>
            </w:rPr>
            <w:t>☒</w:t>
          </w:r>
        </w:sdtContent>
      </w:sdt>
      <w:r w:rsidR="00CD1255" w:rsidRPr="0029266F">
        <w:rPr>
          <w:rFonts w:ascii="Arial" w:eastAsia="Calibri" w:hAnsi="Arial" w:cs="Arial"/>
        </w:rPr>
        <w:t xml:space="preserve"> </w:t>
      </w:r>
      <w:r w:rsidR="00CD1255" w:rsidRPr="0029266F">
        <w:rPr>
          <w:rFonts w:ascii="Arial" w:eastAsia="Calibri" w:hAnsi="Arial" w:cs="Arial"/>
        </w:rPr>
        <w:tab/>
      </w:r>
      <w:r w:rsidR="003F53CB">
        <w:rPr>
          <w:rFonts w:ascii="Arial" w:eastAsia="Calibri" w:hAnsi="Arial" w:cs="Arial"/>
        </w:rPr>
        <w:t xml:space="preserve">Travel </w:t>
      </w:r>
      <w:r w:rsidR="00731BFD">
        <w:rPr>
          <w:rFonts w:ascii="Arial" w:eastAsia="Calibri" w:hAnsi="Arial" w:cs="Arial"/>
        </w:rPr>
        <w:t>as required for the position</w:t>
      </w:r>
      <w:r w:rsidR="002F148D">
        <w:rPr>
          <w:rFonts w:ascii="Arial" w:eastAsia="Calibri" w:hAnsi="Arial" w:cs="Arial"/>
        </w:rPr>
        <w:t>.</w:t>
      </w:r>
    </w:p>
    <w:p w14:paraId="5CD1F505" w14:textId="77777777" w:rsidR="00CD1255" w:rsidRPr="0029266F" w:rsidRDefault="00CD1255">
      <w:pPr>
        <w:rPr>
          <w:rFonts w:ascii="Arial" w:hAnsi="Arial" w:cs="Arial"/>
        </w:rPr>
      </w:pPr>
    </w:p>
    <w:sectPr w:rsidR="00CD1255" w:rsidRPr="0029266F" w:rsidSect="0078181B">
      <w:headerReference w:type="even" r:id="rId12"/>
      <w:headerReference w:type="default" r:id="rId13"/>
      <w:footerReference w:type="even" r:id="rId14"/>
      <w:footerReference w:type="default" r:id="rId15"/>
      <w:headerReference w:type="first" r:id="rId16"/>
      <w:footerReference w:type="first" r:id="rId17"/>
      <w:pgSz w:w="11906" w:h="16838"/>
      <w:pgMar w:top="1134"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982F4C" w14:textId="77777777" w:rsidR="0030531F" w:rsidRDefault="0030531F" w:rsidP="00214156">
      <w:pPr>
        <w:spacing w:after="0" w:line="240" w:lineRule="auto"/>
      </w:pPr>
      <w:r>
        <w:separator/>
      </w:r>
    </w:p>
  </w:endnote>
  <w:endnote w:type="continuationSeparator" w:id="0">
    <w:p w14:paraId="4D9CC155" w14:textId="77777777" w:rsidR="0030531F" w:rsidRDefault="0030531F" w:rsidP="00214156">
      <w:pPr>
        <w:spacing w:after="0" w:line="240" w:lineRule="auto"/>
      </w:pPr>
      <w:r>
        <w:continuationSeparator/>
      </w:r>
    </w:p>
  </w:endnote>
  <w:endnote w:type="continuationNotice" w:id="1">
    <w:p w14:paraId="67DE3BCF" w14:textId="77777777" w:rsidR="0030531F" w:rsidRDefault="003053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19B7E" w14:textId="77777777" w:rsidR="008F189E" w:rsidRDefault="008F1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7C5D4" w14:textId="77777777" w:rsidR="008F189E" w:rsidRDefault="008F18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7A5DC" w14:textId="77777777" w:rsidR="008F189E" w:rsidRDefault="008F18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9A9E33" w14:textId="77777777" w:rsidR="0030531F" w:rsidRDefault="0030531F" w:rsidP="00214156">
      <w:pPr>
        <w:spacing w:after="0" w:line="240" w:lineRule="auto"/>
      </w:pPr>
      <w:r>
        <w:separator/>
      </w:r>
    </w:p>
  </w:footnote>
  <w:footnote w:type="continuationSeparator" w:id="0">
    <w:p w14:paraId="2C2582B1" w14:textId="77777777" w:rsidR="0030531F" w:rsidRDefault="0030531F" w:rsidP="00214156">
      <w:pPr>
        <w:spacing w:after="0" w:line="240" w:lineRule="auto"/>
      </w:pPr>
      <w:r>
        <w:continuationSeparator/>
      </w:r>
    </w:p>
  </w:footnote>
  <w:footnote w:type="continuationNotice" w:id="1">
    <w:p w14:paraId="28387252" w14:textId="77777777" w:rsidR="0030531F" w:rsidRDefault="003053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F94DF" w14:textId="77777777" w:rsidR="008F189E" w:rsidRDefault="008F18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40CC3" w14:textId="77777777" w:rsidR="008F189E" w:rsidRDefault="008F18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F273B" w14:textId="77777777" w:rsidR="008F189E" w:rsidRDefault="008F18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3244B"/>
    <w:multiLevelType w:val="hybridMultilevel"/>
    <w:tmpl w:val="A74E02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ED8322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13C6F62"/>
    <w:multiLevelType w:val="hybridMultilevel"/>
    <w:tmpl w:val="7F9282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E917C8"/>
    <w:multiLevelType w:val="hybridMultilevel"/>
    <w:tmpl w:val="221E5BAA"/>
    <w:lvl w:ilvl="0" w:tplc="140C59FA">
      <w:start w:val="1"/>
      <w:numFmt w:val="bullet"/>
      <w:lvlText w:val=""/>
      <w:lvlJc w:val="left"/>
      <w:pPr>
        <w:ind w:left="720" w:hanging="360"/>
      </w:pPr>
      <w:rPr>
        <w:rFonts w:ascii="Symbol" w:hAnsi="Symbol" w:hint="default"/>
      </w:rPr>
    </w:lvl>
    <w:lvl w:ilvl="1" w:tplc="6554E46E">
      <w:start w:val="1"/>
      <w:numFmt w:val="bullet"/>
      <w:lvlText w:val="o"/>
      <w:lvlJc w:val="left"/>
      <w:pPr>
        <w:ind w:left="1440" w:hanging="360"/>
      </w:pPr>
      <w:rPr>
        <w:rFonts w:ascii="Courier New" w:hAnsi="Courier New" w:hint="default"/>
      </w:rPr>
    </w:lvl>
    <w:lvl w:ilvl="2" w:tplc="14CC36AE">
      <w:start w:val="1"/>
      <w:numFmt w:val="bullet"/>
      <w:lvlText w:val=""/>
      <w:lvlJc w:val="left"/>
      <w:pPr>
        <w:ind w:left="2160" w:hanging="360"/>
      </w:pPr>
      <w:rPr>
        <w:rFonts w:ascii="Wingdings" w:hAnsi="Wingdings" w:hint="default"/>
      </w:rPr>
    </w:lvl>
    <w:lvl w:ilvl="3" w:tplc="15305AA4">
      <w:start w:val="1"/>
      <w:numFmt w:val="bullet"/>
      <w:lvlText w:val=""/>
      <w:lvlJc w:val="left"/>
      <w:pPr>
        <w:ind w:left="2880" w:hanging="360"/>
      </w:pPr>
      <w:rPr>
        <w:rFonts w:ascii="Symbol" w:hAnsi="Symbol" w:hint="default"/>
      </w:rPr>
    </w:lvl>
    <w:lvl w:ilvl="4" w:tplc="E2F6A4BC">
      <w:start w:val="1"/>
      <w:numFmt w:val="bullet"/>
      <w:lvlText w:val="o"/>
      <w:lvlJc w:val="left"/>
      <w:pPr>
        <w:ind w:left="3600" w:hanging="360"/>
      </w:pPr>
      <w:rPr>
        <w:rFonts w:ascii="Courier New" w:hAnsi="Courier New" w:hint="default"/>
      </w:rPr>
    </w:lvl>
    <w:lvl w:ilvl="5" w:tplc="2804A09E">
      <w:start w:val="1"/>
      <w:numFmt w:val="bullet"/>
      <w:lvlText w:val=""/>
      <w:lvlJc w:val="left"/>
      <w:pPr>
        <w:ind w:left="4320" w:hanging="360"/>
      </w:pPr>
      <w:rPr>
        <w:rFonts w:ascii="Wingdings" w:hAnsi="Wingdings" w:hint="default"/>
      </w:rPr>
    </w:lvl>
    <w:lvl w:ilvl="6" w:tplc="5D7CCA42">
      <w:start w:val="1"/>
      <w:numFmt w:val="bullet"/>
      <w:lvlText w:val=""/>
      <w:lvlJc w:val="left"/>
      <w:pPr>
        <w:ind w:left="5040" w:hanging="360"/>
      </w:pPr>
      <w:rPr>
        <w:rFonts w:ascii="Symbol" w:hAnsi="Symbol" w:hint="default"/>
      </w:rPr>
    </w:lvl>
    <w:lvl w:ilvl="7" w:tplc="D2E09AEC">
      <w:start w:val="1"/>
      <w:numFmt w:val="bullet"/>
      <w:lvlText w:val="o"/>
      <w:lvlJc w:val="left"/>
      <w:pPr>
        <w:ind w:left="5760" w:hanging="360"/>
      </w:pPr>
      <w:rPr>
        <w:rFonts w:ascii="Courier New" w:hAnsi="Courier New" w:hint="default"/>
      </w:rPr>
    </w:lvl>
    <w:lvl w:ilvl="8" w:tplc="E2E28AF4">
      <w:start w:val="1"/>
      <w:numFmt w:val="bullet"/>
      <w:lvlText w:val=""/>
      <w:lvlJc w:val="left"/>
      <w:pPr>
        <w:ind w:left="6480" w:hanging="360"/>
      </w:pPr>
      <w:rPr>
        <w:rFonts w:ascii="Wingdings" w:hAnsi="Wingdings" w:hint="default"/>
      </w:rPr>
    </w:lvl>
  </w:abstractNum>
  <w:abstractNum w:abstractNumId="4" w15:restartNumberingAfterBreak="0">
    <w:nsid w:val="17B540E2"/>
    <w:multiLevelType w:val="multilevel"/>
    <w:tmpl w:val="B42A308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BB528A6"/>
    <w:multiLevelType w:val="hybridMultilevel"/>
    <w:tmpl w:val="C79EB43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6" w15:restartNumberingAfterBreak="0">
    <w:nsid w:val="26042A8B"/>
    <w:multiLevelType w:val="hybridMultilevel"/>
    <w:tmpl w:val="D90ACF3A"/>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7" w15:restartNumberingAfterBreak="0">
    <w:nsid w:val="2C1F6CCB"/>
    <w:multiLevelType w:val="hybridMultilevel"/>
    <w:tmpl w:val="F5B4AE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2EC86994"/>
    <w:multiLevelType w:val="hybridMultilevel"/>
    <w:tmpl w:val="557C0A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F96D67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412597F"/>
    <w:multiLevelType w:val="hybridMultilevel"/>
    <w:tmpl w:val="186E889A"/>
    <w:lvl w:ilvl="0" w:tplc="371CB2E2">
      <w:start w:val="1"/>
      <w:numFmt w:val="bullet"/>
      <w:lvlText w:val=""/>
      <w:lvlJc w:val="left"/>
      <w:pPr>
        <w:tabs>
          <w:tab w:val="num" w:pos="360"/>
        </w:tabs>
        <w:ind w:left="360" w:hanging="360"/>
      </w:pPr>
      <w:rPr>
        <w:rFonts w:ascii="Symbol" w:hAnsi="Symbol" w:hint="default"/>
        <w:b w:val="0"/>
        <w:i w:val="0"/>
        <w:sz w:val="18"/>
      </w:rPr>
    </w:lvl>
    <w:lvl w:ilvl="1" w:tplc="DB20F45E">
      <w:start w:val="5"/>
      <w:numFmt w:val="decimal"/>
      <w:lvlText w:val="%2."/>
      <w:lvlJc w:val="left"/>
      <w:pPr>
        <w:tabs>
          <w:tab w:val="num" w:pos="900"/>
        </w:tabs>
        <w:ind w:left="900" w:hanging="360"/>
      </w:pPr>
      <w:rPr>
        <w:rFonts w:ascii="Arial" w:hAnsi="Arial" w:cs="Arial" w:hint="default"/>
        <w:b/>
        <w:i w:val="0"/>
        <w:sz w:val="22"/>
        <w:szCs w:val="22"/>
      </w:rPr>
    </w:lvl>
    <w:lvl w:ilvl="2" w:tplc="04090005">
      <w:start w:val="1"/>
      <w:numFmt w:val="bullet"/>
      <w:lvlText w:val=""/>
      <w:lvlJc w:val="left"/>
      <w:pPr>
        <w:tabs>
          <w:tab w:val="num" w:pos="1620"/>
        </w:tabs>
        <w:ind w:left="1620" w:hanging="360"/>
      </w:pPr>
      <w:rPr>
        <w:rFonts w:ascii="Wingdings" w:hAnsi="Wingdings" w:hint="default"/>
      </w:rPr>
    </w:lvl>
    <w:lvl w:ilvl="3" w:tplc="04090001">
      <w:start w:val="1"/>
      <w:numFmt w:val="bullet"/>
      <w:lvlText w:val=""/>
      <w:lvlJc w:val="left"/>
      <w:pPr>
        <w:tabs>
          <w:tab w:val="num" w:pos="2340"/>
        </w:tabs>
        <w:ind w:left="2340" w:hanging="360"/>
      </w:pPr>
      <w:rPr>
        <w:rFonts w:ascii="Symbol" w:hAnsi="Symbol" w:hint="default"/>
      </w:rPr>
    </w:lvl>
    <w:lvl w:ilvl="4" w:tplc="04090003">
      <w:start w:val="1"/>
      <w:numFmt w:val="bullet"/>
      <w:lvlText w:val="o"/>
      <w:lvlJc w:val="left"/>
      <w:pPr>
        <w:tabs>
          <w:tab w:val="num" w:pos="3060"/>
        </w:tabs>
        <w:ind w:left="3060" w:hanging="360"/>
      </w:pPr>
      <w:rPr>
        <w:rFonts w:ascii="Courier New" w:hAnsi="Courier New" w:cs="Courier New" w:hint="default"/>
      </w:rPr>
    </w:lvl>
    <w:lvl w:ilvl="5" w:tplc="04090005">
      <w:start w:val="1"/>
      <w:numFmt w:val="bullet"/>
      <w:lvlText w:val=""/>
      <w:lvlJc w:val="left"/>
      <w:pPr>
        <w:tabs>
          <w:tab w:val="num" w:pos="3780"/>
        </w:tabs>
        <w:ind w:left="3780" w:hanging="360"/>
      </w:pPr>
      <w:rPr>
        <w:rFonts w:ascii="Wingdings" w:hAnsi="Wingdings" w:hint="default"/>
      </w:rPr>
    </w:lvl>
    <w:lvl w:ilvl="6" w:tplc="04090001">
      <w:start w:val="1"/>
      <w:numFmt w:val="bullet"/>
      <w:lvlText w:val=""/>
      <w:lvlJc w:val="left"/>
      <w:pPr>
        <w:tabs>
          <w:tab w:val="num" w:pos="4500"/>
        </w:tabs>
        <w:ind w:left="4500" w:hanging="360"/>
      </w:pPr>
      <w:rPr>
        <w:rFonts w:ascii="Symbol" w:hAnsi="Symbol" w:hint="default"/>
      </w:rPr>
    </w:lvl>
    <w:lvl w:ilvl="7" w:tplc="04090003">
      <w:start w:val="1"/>
      <w:numFmt w:val="bullet"/>
      <w:lvlText w:val="o"/>
      <w:lvlJc w:val="left"/>
      <w:pPr>
        <w:tabs>
          <w:tab w:val="num" w:pos="5220"/>
        </w:tabs>
        <w:ind w:left="5220" w:hanging="360"/>
      </w:pPr>
      <w:rPr>
        <w:rFonts w:ascii="Courier New" w:hAnsi="Courier New" w:cs="Courier New" w:hint="default"/>
      </w:rPr>
    </w:lvl>
    <w:lvl w:ilvl="8" w:tplc="04090005">
      <w:start w:val="1"/>
      <w:numFmt w:val="bullet"/>
      <w:lvlText w:val=""/>
      <w:lvlJc w:val="left"/>
      <w:pPr>
        <w:tabs>
          <w:tab w:val="num" w:pos="5940"/>
        </w:tabs>
        <w:ind w:left="5940" w:hanging="360"/>
      </w:pPr>
      <w:rPr>
        <w:rFonts w:ascii="Wingdings" w:hAnsi="Wingdings" w:hint="default"/>
      </w:rPr>
    </w:lvl>
  </w:abstractNum>
  <w:abstractNum w:abstractNumId="11" w15:restartNumberingAfterBreak="0">
    <w:nsid w:val="375E5CA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773681E"/>
    <w:multiLevelType w:val="hybridMultilevel"/>
    <w:tmpl w:val="144AD6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377B23D8"/>
    <w:multiLevelType w:val="hybridMultilevel"/>
    <w:tmpl w:val="6C403C86"/>
    <w:lvl w:ilvl="0" w:tplc="3282130E">
      <w:start w:val="1"/>
      <w:numFmt w:val="bullet"/>
      <w:lvlText w:val=""/>
      <w:lvlJc w:val="left"/>
      <w:pPr>
        <w:tabs>
          <w:tab w:val="num" w:pos="360"/>
        </w:tabs>
        <w:ind w:left="360" w:hanging="360"/>
      </w:pPr>
      <w:rPr>
        <w:rFonts w:ascii="Symbol" w:hAnsi="Symbol" w:hint="default"/>
        <w:b w:val="0"/>
        <w:i w:val="0"/>
        <w:sz w:val="18"/>
      </w:rPr>
    </w:lvl>
    <w:lvl w:ilvl="1" w:tplc="1B3E6236">
      <w:start w:val="16"/>
      <w:numFmt w:val="decimal"/>
      <w:lvlText w:val="%2."/>
      <w:lvlJc w:val="left"/>
      <w:pPr>
        <w:tabs>
          <w:tab w:val="num" w:pos="1107"/>
        </w:tabs>
        <w:ind w:left="994" w:hanging="454"/>
      </w:pPr>
      <w:rPr>
        <w:rFonts w:ascii="Arial Bold" w:hAnsi="Arial Bold" w:hint="default"/>
        <w:b/>
        <w:i w:val="0"/>
        <w:sz w:val="20"/>
      </w:rPr>
    </w:lvl>
    <w:lvl w:ilvl="2" w:tplc="04090005">
      <w:start w:val="1"/>
      <w:numFmt w:val="bullet"/>
      <w:lvlText w:val=""/>
      <w:lvlJc w:val="left"/>
      <w:pPr>
        <w:tabs>
          <w:tab w:val="num" w:pos="1620"/>
        </w:tabs>
        <w:ind w:left="1620" w:hanging="360"/>
      </w:pPr>
      <w:rPr>
        <w:rFonts w:ascii="Wingdings" w:hAnsi="Wingdings" w:hint="default"/>
      </w:rPr>
    </w:lvl>
    <w:lvl w:ilvl="3" w:tplc="04090001">
      <w:start w:val="1"/>
      <w:numFmt w:val="bullet"/>
      <w:lvlText w:val=""/>
      <w:lvlJc w:val="left"/>
      <w:pPr>
        <w:tabs>
          <w:tab w:val="num" w:pos="2340"/>
        </w:tabs>
        <w:ind w:left="2340" w:hanging="360"/>
      </w:pPr>
      <w:rPr>
        <w:rFonts w:ascii="Symbol" w:hAnsi="Symbol" w:hint="default"/>
      </w:rPr>
    </w:lvl>
    <w:lvl w:ilvl="4" w:tplc="04090003">
      <w:start w:val="1"/>
      <w:numFmt w:val="bullet"/>
      <w:lvlText w:val="o"/>
      <w:lvlJc w:val="left"/>
      <w:pPr>
        <w:tabs>
          <w:tab w:val="num" w:pos="3060"/>
        </w:tabs>
        <w:ind w:left="3060" w:hanging="360"/>
      </w:pPr>
      <w:rPr>
        <w:rFonts w:ascii="Courier New" w:hAnsi="Courier New" w:cs="Courier New" w:hint="default"/>
      </w:rPr>
    </w:lvl>
    <w:lvl w:ilvl="5" w:tplc="04090005">
      <w:start w:val="1"/>
      <w:numFmt w:val="bullet"/>
      <w:lvlText w:val=""/>
      <w:lvlJc w:val="left"/>
      <w:pPr>
        <w:tabs>
          <w:tab w:val="num" w:pos="3780"/>
        </w:tabs>
        <w:ind w:left="3780" w:hanging="360"/>
      </w:pPr>
      <w:rPr>
        <w:rFonts w:ascii="Wingdings" w:hAnsi="Wingdings" w:hint="default"/>
      </w:rPr>
    </w:lvl>
    <w:lvl w:ilvl="6" w:tplc="04090001">
      <w:start w:val="1"/>
      <w:numFmt w:val="bullet"/>
      <w:lvlText w:val=""/>
      <w:lvlJc w:val="left"/>
      <w:pPr>
        <w:tabs>
          <w:tab w:val="num" w:pos="4500"/>
        </w:tabs>
        <w:ind w:left="4500" w:hanging="360"/>
      </w:pPr>
      <w:rPr>
        <w:rFonts w:ascii="Symbol" w:hAnsi="Symbol" w:hint="default"/>
      </w:rPr>
    </w:lvl>
    <w:lvl w:ilvl="7" w:tplc="04090003">
      <w:start w:val="1"/>
      <w:numFmt w:val="bullet"/>
      <w:lvlText w:val="o"/>
      <w:lvlJc w:val="left"/>
      <w:pPr>
        <w:tabs>
          <w:tab w:val="num" w:pos="5220"/>
        </w:tabs>
        <w:ind w:left="5220" w:hanging="360"/>
      </w:pPr>
      <w:rPr>
        <w:rFonts w:ascii="Courier New" w:hAnsi="Courier New" w:cs="Courier New" w:hint="default"/>
      </w:rPr>
    </w:lvl>
    <w:lvl w:ilvl="8" w:tplc="04090005">
      <w:start w:val="1"/>
      <w:numFmt w:val="bullet"/>
      <w:lvlText w:val=""/>
      <w:lvlJc w:val="left"/>
      <w:pPr>
        <w:tabs>
          <w:tab w:val="num" w:pos="5940"/>
        </w:tabs>
        <w:ind w:left="5940" w:hanging="360"/>
      </w:pPr>
      <w:rPr>
        <w:rFonts w:ascii="Wingdings" w:hAnsi="Wingdings" w:hint="default"/>
      </w:rPr>
    </w:lvl>
  </w:abstractNum>
  <w:abstractNum w:abstractNumId="14" w15:restartNumberingAfterBreak="0">
    <w:nsid w:val="3F9E6065"/>
    <w:multiLevelType w:val="hybridMultilevel"/>
    <w:tmpl w:val="FFFFFFFF"/>
    <w:lvl w:ilvl="0" w:tplc="793EE578">
      <w:start w:val="1"/>
      <w:numFmt w:val="bullet"/>
      <w:lvlText w:val=""/>
      <w:lvlJc w:val="left"/>
      <w:pPr>
        <w:ind w:left="720" w:hanging="360"/>
      </w:pPr>
      <w:rPr>
        <w:rFonts w:ascii="Symbol" w:hAnsi="Symbol" w:hint="default"/>
      </w:rPr>
    </w:lvl>
    <w:lvl w:ilvl="1" w:tplc="DDBADB0A">
      <w:start w:val="1"/>
      <w:numFmt w:val="bullet"/>
      <w:lvlText w:val="o"/>
      <w:lvlJc w:val="left"/>
      <w:pPr>
        <w:ind w:left="1440" w:hanging="360"/>
      </w:pPr>
      <w:rPr>
        <w:rFonts w:ascii="Courier New" w:hAnsi="Courier New" w:hint="default"/>
      </w:rPr>
    </w:lvl>
    <w:lvl w:ilvl="2" w:tplc="98709F2C">
      <w:start w:val="1"/>
      <w:numFmt w:val="bullet"/>
      <w:lvlText w:val=""/>
      <w:lvlJc w:val="left"/>
      <w:pPr>
        <w:ind w:left="2160" w:hanging="360"/>
      </w:pPr>
      <w:rPr>
        <w:rFonts w:ascii="Wingdings" w:hAnsi="Wingdings" w:hint="default"/>
      </w:rPr>
    </w:lvl>
    <w:lvl w:ilvl="3" w:tplc="ED3A6158">
      <w:start w:val="1"/>
      <w:numFmt w:val="bullet"/>
      <w:lvlText w:val=""/>
      <w:lvlJc w:val="left"/>
      <w:pPr>
        <w:ind w:left="2880" w:hanging="360"/>
      </w:pPr>
      <w:rPr>
        <w:rFonts w:ascii="Symbol" w:hAnsi="Symbol" w:hint="default"/>
      </w:rPr>
    </w:lvl>
    <w:lvl w:ilvl="4" w:tplc="C2C23364">
      <w:start w:val="1"/>
      <w:numFmt w:val="bullet"/>
      <w:lvlText w:val="o"/>
      <w:lvlJc w:val="left"/>
      <w:pPr>
        <w:ind w:left="3600" w:hanging="360"/>
      </w:pPr>
      <w:rPr>
        <w:rFonts w:ascii="Courier New" w:hAnsi="Courier New" w:hint="default"/>
      </w:rPr>
    </w:lvl>
    <w:lvl w:ilvl="5" w:tplc="DB084D20">
      <w:start w:val="1"/>
      <w:numFmt w:val="bullet"/>
      <w:lvlText w:val=""/>
      <w:lvlJc w:val="left"/>
      <w:pPr>
        <w:ind w:left="4320" w:hanging="360"/>
      </w:pPr>
      <w:rPr>
        <w:rFonts w:ascii="Wingdings" w:hAnsi="Wingdings" w:hint="default"/>
      </w:rPr>
    </w:lvl>
    <w:lvl w:ilvl="6" w:tplc="43020B26">
      <w:start w:val="1"/>
      <w:numFmt w:val="bullet"/>
      <w:lvlText w:val=""/>
      <w:lvlJc w:val="left"/>
      <w:pPr>
        <w:ind w:left="5040" w:hanging="360"/>
      </w:pPr>
      <w:rPr>
        <w:rFonts w:ascii="Symbol" w:hAnsi="Symbol" w:hint="default"/>
      </w:rPr>
    </w:lvl>
    <w:lvl w:ilvl="7" w:tplc="EE2A6028">
      <w:start w:val="1"/>
      <w:numFmt w:val="bullet"/>
      <w:lvlText w:val="o"/>
      <w:lvlJc w:val="left"/>
      <w:pPr>
        <w:ind w:left="5760" w:hanging="360"/>
      </w:pPr>
      <w:rPr>
        <w:rFonts w:ascii="Courier New" w:hAnsi="Courier New" w:hint="default"/>
      </w:rPr>
    </w:lvl>
    <w:lvl w:ilvl="8" w:tplc="659EEDDC">
      <w:start w:val="1"/>
      <w:numFmt w:val="bullet"/>
      <w:lvlText w:val=""/>
      <w:lvlJc w:val="left"/>
      <w:pPr>
        <w:ind w:left="6480" w:hanging="360"/>
      </w:pPr>
      <w:rPr>
        <w:rFonts w:ascii="Wingdings" w:hAnsi="Wingdings" w:hint="default"/>
      </w:rPr>
    </w:lvl>
  </w:abstractNum>
  <w:abstractNum w:abstractNumId="15" w15:restartNumberingAfterBreak="0">
    <w:nsid w:val="4CED5BDE"/>
    <w:multiLevelType w:val="hybridMultilevel"/>
    <w:tmpl w:val="234ED552"/>
    <w:lvl w:ilvl="0" w:tplc="0C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C871AA"/>
    <w:multiLevelType w:val="hybridMultilevel"/>
    <w:tmpl w:val="CBF03A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B7D60D5"/>
    <w:multiLevelType w:val="hybridMultilevel"/>
    <w:tmpl w:val="325684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7ACB1533"/>
    <w:multiLevelType w:val="hybridMultilevel"/>
    <w:tmpl w:val="EB2CA8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CF92EA2"/>
    <w:multiLevelType w:val="hybridMultilevel"/>
    <w:tmpl w:val="7D5A7B8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abstractNumId w:val="3"/>
  </w:num>
  <w:num w:numId="2">
    <w:abstractNumId w:val="11"/>
  </w:num>
  <w:num w:numId="3">
    <w:abstractNumId w:val="11"/>
  </w:num>
  <w:num w:numId="4">
    <w:abstractNumId w:val="17"/>
  </w:num>
  <w:num w:numId="5">
    <w:abstractNumId w:val="0"/>
  </w:num>
  <w:num w:numId="6">
    <w:abstractNumId w:val="7"/>
  </w:num>
  <w:num w:numId="7">
    <w:abstractNumId w:val="5"/>
  </w:num>
  <w:num w:numId="8">
    <w:abstractNumId w:val="12"/>
  </w:num>
  <w:num w:numId="9">
    <w:abstractNumId w:val="13"/>
    <w:lvlOverride w:ilvl="0"/>
    <w:lvlOverride w:ilvl="1">
      <w:startOverride w:val="16"/>
    </w:lvlOverride>
    <w:lvlOverride w:ilvl="2"/>
    <w:lvlOverride w:ilvl="3"/>
    <w:lvlOverride w:ilvl="4"/>
    <w:lvlOverride w:ilvl="5"/>
    <w:lvlOverride w:ilvl="6"/>
    <w:lvlOverride w:ilvl="7"/>
    <w:lvlOverride w:ilvl="8"/>
  </w:num>
  <w:num w:numId="10">
    <w:abstractNumId w:val="10"/>
    <w:lvlOverride w:ilvl="0"/>
    <w:lvlOverride w:ilvl="1">
      <w:startOverride w:val="5"/>
    </w:lvlOverride>
    <w:lvlOverride w:ilvl="2"/>
    <w:lvlOverride w:ilvl="3"/>
    <w:lvlOverride w:ilvl="4"/>
    <w:lvlOverride w:ilvl="5"/>
    <w:lvlOverride w:ilvl="6"/>
    <w:lvlOverride w:ilvl="7"/>
    <w:lvlOverride w:ilvl="8"/>
  </w:num>
  <w:num w:numId="11">
    <w:abstractNumId w:val="17"/>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5"/>
  </w:num>
  <w:num w:numId="15">
    <w:abstractNumId w:val="13"/>
    <w:lvlOverride w:ilvl="0"/>
    <w:lvlOverride w:ilvl="1">
      <w:startOverride w:val="16"/>
    </w:lvlOverride>
    <w:lvlOverride w:ilvl="2"/>
    <w:lvlOverride w:ilvl="3"/>
    <w:lvlOverride w:ilvl="4"/>
    <w:lvlOverride w:ilvl="5"/>
    <w:lvlOverride w:ilvl="6"/>
    <w:lvlOverride w:ilvl="7"/>
    <w:lvlOverride w:ilvl="8"/>
  </w:num>
  <w:num w:numId="16">
    <w:abstractNumId w:val="6"/>
  </w:num>
  <w:num w:numId="17">
    <w:abstractNumId w:val="8"/>
  </w:num>
  <w:num w:numId="18">
    <w:abstractNumId w:val="4"/>
  </w:num>
  <w:num w:numId="19">
    <w:abstractNumId w:val="15"/>
  </w:num>
  <w:num w:numId="20">
    <w:abstractNumId w:val="14"/>
  </w:num>
  <w:num w:numId="21">
    <w:abstractNumId w:val="18"/>
  </w:num>
  <w:num w:numId="22">
    <w:abstractNumId w:val="16"/>
  </w:num>
  <w:num w:numId="23">
    <w:abstractNumId w:val="2"/>
  </w:num>
  <w:num w:numId="24">
    <w:abstractNumId w:val="9"/>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1DE"/>
    <w:rsid w:val="00045697"/>
    <w:rsid w:val="000615C2"/>
    <w:rsid w:val="0006266B"/>
    <w:rsid w:val="0008368A"/>
    <w:rsid w:val="00097405"/>
    <w:rsid w:val="000F7855"/>
    <w:rsid w:val="001078CE"/>
    <w:rsid w:val="00117E3B"/>
    <w:rsid w:val="001307E9"/>
    <w:rsid w:val="00164F7B"/>
    <w:rsid w:val="0017139B"/>
    <w:rsid w:val="001B3AEA"/>
    <w:rsid w:val="001C53DB"/>
    <w:rsid w:val="001E5015"/>
    <w:rsid w:val="00214156"/>
    <w:rsid w:val="00232262"/>
    <w:rsid w:val="0029266F"/>
    <w:rsid w:val="002927BF"/>
    <w:rsid w:val="0029599C"/>
    <w:rsid w:val="002F148D"/>
    <w:rsid w:val="0030531F"/>
    <w:rsid w:val="00335082"/>
    <w:rsid w:val="00366D82"/>
    <w:rsid w:val="00375829"/>
    <w:rsid w:val="003904A7"/>
    <w:rsid w:val="00392658"/>
    <w:rsid w:val="003F53CB"/>
    <w:rsid w:val="004124C7"/>
    <w:rsid w:val="004551D8"/>
    <w:rsid w:val="00456A66"/>
    <w:rsid w:val="00497E86"/>
    <w:rsid w:val="004A55DE"/>
    <w:rsid w:val="004E6A96"/>
    <w:rsid w:val="004F06C5"/>
    <w:rsid w:val="00506944"/>
    <w:rsid w:val="00510729"/>
    <w:rsid w:val="00533AEA"/>
    <w:rsid w:val="00563D64"/>
    <w:rsid w:val="00572D52"/>
    <w:rsid w:val="005834BF"/>
    <w:rsid w:val="00583B34"/>
    <w:rsid w:val="005B3EB6"/>
    <w:rsid w:val="005C6512"/>
    <w:rsid w:val="005C7D8A"/>
    <w:rsid w:val="005E083B"/>
    <w:rsid w:val="005F381E"/>
    <w:rsid w:val="00677F0C"/>
    <w:rsid w:val="00682D92"/>
    <w:rsid w:val="00687EC2"/>
    <w:rsid w:val="006A5651"/>
    <w:rsid w:val="006C019F"/>
    <w:rsid w:val="006E171A"/>
    <w:rsid w:val="00702CCB"/>
    <w:rsid w:val="00720D99"/>
    <w:rsid w:val="00731BFD"/>
    <w:rsid w:val="00760D5C"/>
    <w:rsid w:val="0078181B"/>
    <w:rsid w:val="00793EE9"/>
    <w:rsid w:val="007B0319"/>
    <w:rsid w:val="007C3E3F"/>
    <w:rsid w:val="007F0748"/>
    <w:rsid w:val="008015EA"/>
    <w:rsid w:val="00806C30"/>
    <w:rsid w:val="008155A9"/>
    <w:rsid w:val="0081709F"/>
    <w:rsid w:val="008320B5"/>
    <w:rsid w:val="00856355"/>
    <w:rsid w:val="00860957"/>
    <w:rsid w:val="008742F8"/>
    <w:rsid w:val="008846C2"/>
    <w:rsid w:val="00896E68"/>
    <w:rsid w:val="008C1411"/>
    <w:rsid w:val="008D017D"/>
    <w:rsid w:val="008F189E"/>
    <w:rsid w:val="008F4310"/>
    <w:rsid w:val="00920F36"/>
    <w:rsid w:val="00925E54"/>
    <w:rsid w:val="0095692F"/>
    <w:rsid w:val="009F34AB"/>
    <w:rsid w:val="009F4731"/>
    <w:rsid w:val="009F7FF4"/>
    <w:rsid w:val="00A10397"/>
    <w:rsid w:val="00A34D79"/>
    <w:rsid w:val="00A57DB9"/>
    <w:rsid w:val="00A8091E"/>
    <w:rsid w:val="00AB14C1"/>
    <w:rsid w:val="00AB361A"/>
    <w:rsid w:val="00AF6E34"/>
    <w:rsid w:val="00B12334"/>
    <w:rsid w:val="00B268DD"/>
    <w:rsid w:val="00B317AA"/>
    <w:rsid w:val="00B4100A"/>
    <w:rsid w:val="00B52F3F"/>
    <w:rsid w:val="00BA2F60"/>
    <w:rsid w:val="00BA30DC"/>
    <w:rsid w:val="00BA7A8D"/>
    <w:rsid w:val="00BC68BA"/>
    <w:rsid w:val="00BD0D2E"/>
    <w:rsid w:val="00BD51B4"/>
    <w:rsid w:val="00BE66D5"/>
    <w:rsid w:val="00BF4A41"/>
    <w:rsid w:val="00C23FAB"/>
    <w:rsid w:val="00C374EB"/>
    <w:rsid w:val="00C411D8"/>
    <w:rsid w:val="00CD05A8"/>
    <w:rsid w:val="00CD1255"/>
    <w:rsid w:val="00D10BA0"/>
    <w:rsid w:val="00D36E73"/>
    <w:rsid w:val="00D61ACB"/>
    <w:rsid w:val="00D65BAC"/>
    <w:rsid w:val="00DC571F"/>
    <w:rsid w:val="00DE2876"/>
    <w:rsid w:val="00E241DE"/>
    <w:rsid w:val="00E530E0"/>
    <w:rsid w:val="00E64E72"/>
    <w:rsid w:val="00E72955"/>
    <w:rsid w:val="00E9033C"/>
    <w:rsid w:val="00EA23E0"/>
    <w:rsid w:val="00EB118B"/>
    <w:rsid w:val="00EB2819"/>
    <w:rsid w:val="00EE238C"/>
    <w:rsid w:val="00F00562"/>
    <w:rsid w:val="00F1274A"/>
    <w:rsid w:val="00F37FA0"/>
    <w:rsid w:val="00F6181D"/>
    <w:rsid w:val="00F6428C"/>
    <w:rsid w:val="00FA5EEA"/>
    <w:rsid w:val="00FD41B6"/>
    <w:rsid w:val="00FE3B8D"/>
    <w:rsid w:val="0B3BD4CA"/>
    <w:rsid w:val="1119F041"/>
    <w:rsid w:val="249FDB45"/>
    <w:rsid w:val="640057E8"/>
    <w:rsid w:val="6ACEEAE3"/>
    <w:rsid w:val="6E56C462"/>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3AA88"/>
  <w15:chartTrackingRefBased/>
  <w15:docId w15:val="{DC6BB417-49F5-4253-8381-5695F6EFD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41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4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14156"/>
    <w:rPr>
      <w:color w:val="0563C1" w:themeColor="hyperlink"/>
      <w:u w:val="single"/>
    </w:rPr>
  </w:style>
  <w:style w:type="character" w:styleId="UnresolvedMention">
    <w:name w:val="Unresolved Mention"/>
    <w:basedOn w:val="DefaultParagraphFont"/>
    <w:uiPriority w:val="99"/>
    <w:semiHidden/>
    <w:unhideWhenUsed/>
    <w:rsid w:val="00214156"/>
    <w:rPr>
      <w:color w:val="605E5C"/>
      <w:shd w:val="clear" w:color="auto" w:fill="E1DFDD"/>
    </w:rPr>
  </w:style>
  <w:style w:type="paragraph" w:styleId="Header">
    <w:name w:val="header"/>
    <w:basedOn w:val="Normal"/>
    <w:link w:val="HeaderChar"/>
    <w:uiPriority w:val="99"/>
    <w:unhideWhenUsed/>
    <w:rsid w:val="002141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156"/>
  </w:style>
  <w:style w:type="paragraph" w:styleId="Footer">
    <w:name w:val="footer"/>
    <w:basedOn w:val="Normal"/>
    <w:link w:val="FooterChar"/>
    <w:uiPriority w:val="99"/>
    <w:unhideWhenUsed/>
    <w:rsid w:val="002141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156"/>
  </w:style>
  <w:style w:type="character" w:customStyle="1" w:styleId="ListParagraphChar">
    <w:name w:val="List Paragraph Char"/>
    <w:aliases w:val="Body text Char"/>
    <w:link w:val="ListParagraph"/>
    <w:uiPriority w:val="34"/>
    <w:locked/>
    <w:rsid w:val="003F53CB"/>
    <w:rPr>
      <w:rFonts w:ascii="Calibri" w:eastAsia="Calibri" w:hAnsi="Calibri" w:cs="Calibri"/>
    </w:rPr>
  </w:style>
  <w:style w:type="paragraph" w:styleId="ListParagraph">
    <w:name w:val="List Paragraph"/>
    <w:aliases w:val="Body text"/>
    <w:basedOn w:val="Normal"/>
    <w:link w:val="ListParagraphChar"/>
    <w:uiPriority w:val="34"/>
    <w:qFormat/>
    <w:rsid w:val="003F53CB"/>
    <w:pPr>
      <w:spacing w:after="200" w:line="276" w:lineRule="auto"/>
      <w:ind w:left="720"/>
      <w:contextualSpacing/>
    </w:pPr>
    <w:rPr>
      <w:rFonts w:ascii="Calibri" w:eastAsia="Calibri" w:hAnsi="Calibri" w:cs="Calibri"/>
    </w:rPr>
  </w:style>
  <w:style w:type="paragraph" w:styleId="NoSpacing">
    <w:name w:val="No Spacing"/>
    <w:uiPriority w:val="1"/>
    <w:qFormat/>
    <w:rsid w:val="0078181B"/>
    <w:pPr>
      <w:spacing w:after="0" w:line="240" w:lineRule="auto"/>
    </w:pPr>
    <w:rPr>
      <w:rFonts w:ascii="Calibri" w:eastAsia="Times New Roman" w:hAnsi="Calibri" w:cs="Times New Roman"/>
      <w:lang w:val="en-US"/>
    </w:rPr>
  </w:style>
  <w:style w:type="paragraph" w:customStyle="1" w:styleId="paragraph">
    <w:name w:val="paragraph"/>
    <w:basedOn w:val="Normal"/>
    <w:rsid w:val="00EA23E0"/>
    <w:pPr>
      <w:spacing w:before="100" w:beforeAutospacing="1" w:after="100" w:afterAutospacing="1" w:line="240" w:lineRule="auto"/>
    </w:pPr>
    <w:rPr>
      <w:rFonts w:ascii="Times New Roman" w:eastAsia="Times New Roman" w:hAnsi="Times New Roman" w:cs="Times New Roman"/>
      <w:sz w:val="24"/>
      <w:szCs w:val="24"/>
      <w:lang w:eastAsia="zh-CN" w:bidi="th-TH"/>
    </w:rPr>
  </w:style>
  <w:style w:type="character" w:customStyle="1" w:styleId="normaltextrun">
    <w:name w:val="normaltextrun"/>
    <w:basedOn w:val="DefaultParagraphFont"/>
    <w:rsid w:val="00EA23E0"/>
  </w:style>
  <w:style w:type="character" w:customStyle="1" w:styleId="eop">
    <w:name w:val="eop"/>
    <w:basedOn w:val="DefaultParagraphFont"/>
    <w:rsid w:val="00EA23E0"/>
  </w:style>
  <w:style w:type="paragraph" w:styleId="BalloonText">
    <w:name w:val="Balloon Text"/>
    <w:basedOn w:val="Normal"/>
    <w:link w:val="BalloonTextChar"/>
    <w:uiPriority w:val="99"/>
    <w:semiHidden/>
    <w:unhideWhenUsed/>
    <w:rsid w:val="00DE287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E2876"/>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164F7B"/>
    <w:rPr>
      <w:sz w:val="16"/>
      <w:szCs w:val="16"/>
    </w:rPr>
  </w:style>
  <w:style w:type="paragraph" w:styleId="CommentText">
    <w:name w:val="annotation text"/>
    <w:basedOn w:val="Normal"/>
    <w:link w:val="CommentTextChar"/>
    <w:uiPriority w:val="99"/>
    <w:semiHidden/>
    <w:unhideWhenUsed/>
    <w:rsid w:val="00164F7B"/>
    <w:pPr>
      <w:spacing w:line="240" w:lineRule="auto"/>
    </w:pPr>
    <w:rPr>
      <w:sz w:val="20"/>
      <w:szCs w:val="20"/>
    </w:rPr>
  </w:style>
  <w:style w:type="character" w:customStyle="1" w:styleId="CommentTextChar">
    <w:name w:val="Comment Text Char"/>
    <w:basedOn w:val="DefaultParagraphFont"/>
    <w:link w:val="CommentText"/>
    <w:uiPriority w:val="99"/>
    <w:semiHidden/>
    <w:rsid w:val="00164F7B"/>
    <w:rPr>
      <w:sz w:val="20"/>
      <w:szCs w:val="20"/>
    </w:rPr>
  </w:style>
  <w:style w:type="paragraph" w:styleId="CommentSubject">
    <w:name w:val="annotation subject"/>
    <w:basedOn w:val="CommentText"/>
    <w:next w:val="CommentText"/>
    <w:link w:val="CommentSubjectChar"/>
    <w:uiPriority w:val="99"/>
    <w:semiHidden/>
    <w:unhideWhenUsed/>
    <w:rsid w:val="00164F7B"/>
    <w:rPr>
      <w:b/>
      <w:bCs/>
    </w:rPr>
  </w:style>
  <w:style w:type="character" w:customStyle="1" w:styleId="CommentSubjectChar">
    <w:name w:val="Comment Subject Char"/>
    <w:basedOn w:val="CommentTextChar"/>
    <w:link w:val="CommentSubject"/>
    <w:uiPriority w:val="99"/>
    <w:semiHidden/>
    <w:rsid w:val="00164F7B"/>
    <w:rPr>
      <w:b/>
      <w:bCs/>
      <w:sz w:val="20"/>
      <w:szCs w:val="20"/>
    </w:rPr>
  </w:style>
  <w:style w:type="character" w:styleId="Strong">
    <w:name w:val="Strong"/>
    <w:basedOn w:val="DefaultParagraphFont"/>
    <w:uiPriority w:val="22"/>
    <w:qFormat/>
    <w:rsid w:val="00731BFD"/>
    <w:rPr>
      <w:b/>
      <w:bCs/>
    </w:rPr>
  </w:style>
  <w:style w:type="paragraph" w:customStyle="1" w:styleId="Default">
    <w:name w:val="Default"/>
    <w:rsid w:val="00A10397"/>
    <w:pPr>
      <w:autoSpaceDE w:val="0"/>
      <w:autoSpaceDN w:val="0"/>
      <w:adjustRightInd w:val="0"/>
      <w:spacing w:after="0" w:line="240" w:lineRule="auto"/>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945883">
      <w:bodyDiv w:val="1"/>
      <w:marLeft w:val="0"/>
      <w:marRight w:val="0"/>
      <w:marTop w:val="0"/>
      <w:marBottom w:val="0"/>
      <w:divBdr>
        <w:top w:val="none" w:sz="0" w:space="0" w:color="auto"/>
        <w:left w:val="none" w:sz="0" w:space="0" w:color="auto"/>
        <w:bottom w:val="none" w:sz="0" w:space="0" w:color="auto"/>
        <w:right w:val="none" w:sz="0" w:space="0" w:color="auto"/>
      </w:divBdr>
    </w:div>
    <w:div w:id="378626126">
      <w:bodyDiv w:val="1"/>
      <w:marLeft w:val="0"/>
      <w:marRight w:val="0"/>
      <w:marTop w:val="0"/>
      <w:marBottom w:val="0"/>
      <w:divBdr>
        <w:top w:val="none" w:sz="0" w:space="0" w:color="auto"/>
        <w:left w:val="none" w:sz="0" w:space="0" w:color="auto"/>
        <w:bottom w:val="none" w:sz="0" w:space="0" w:color="auto"/>
        <w:right w:val="none" w:sz="0" w:space="0" w:color="auto"/>
      </w:divBdr>
    </w:div>
    <w:div w:id="438305599">
      <w:bodyDiv w:val="1"/>
      <w:marLeft w:val="0"/>
      <w:marRight w:val="0"/>
      <w:marTop w:val="0"/>
      <w:marBottom w:val="0"/>
      <w:divBdr>
        <w:top w:val="none" w:sz="0" w:space="0" w:color="auto"/>
        <w:left w:val="none" w:sz="0" w:space="0" w:color="auto"/>
        <w:bottom w:val="none" w:sz="0" w:space="0" w:color="auto"/>
        <w:right w:val="none" w:sz="0" w:space="0" w:color="auto"/>
      </w:divBdr>
    </w:div>
    <w:div w:id="1576476842">
      <w:bodyDiv w:val="1"/>
      <w:marLeft w:val="0"/>
      <w:marRight w:val="0"/>
      <w:marTop w:val="0"/>
      <w:marBottom w:val="0"/>
      <w:divBdr>
        <w:top w:val="none" w:sz="0" w:space="0" w:color="auto"/>
        <w:left w:val="none" w:sz="0" w:space="0" w:color="auto"/>
        <w:bottom w:val="none" w:sz="0" w:space="0" w:color="auto"/>
        <w:right w:val="none" w:sz="0" w:space="0" w:color="auto"/>
      </w:divBdr>
    </w:div>
    <w:div w:id="1755083012">
      <w:bodyDiv w:val="1"/>
      <w:marLeft w:val="0"/>
      <w:marRight w:val="0"/>
      <w:marTop w:val="0"/>
      <w:marBottom w:val="0"/>
      <w:divBdr>
        <w:top w:val="none" w:sz="0" w:space="0" w:color="auto"/>
        <w:left w:val="none" w:sz="0" w:space="0" w:color="auto"/>
        <w:bottom w:val="none" w:sz="0" w:space="0" w:color="auto"/>
        <w:right w:val="none" w:sz="0" w:space="0" w:color="auto"/>
      </w:divBdr>
    </w:div>
    <w:div w:id="1803230428">
      <w:bodyDiv w:val="1"/>
      <w:marLeft w:val="0"/>
      <w:marRight w:val="0"/>
      <w:marTop w:val="0"/>
      <w:marBottom w:val="0"/>
      <w:divBdr>
        <w:top w:val="none" w:sz="0" w:space="0" w:color="auto"/>
        <w:left w:val="none" w:sz="0" w:space="0" w:color="auto"/>
        <w:bottom w:val="none" w:sz="0" w:space="0" w:color="auto"/>
        <w:right w:val="none" w:sz="0" w:space="0" w:color="auto"/>
      </w:divBdr>
    </w:div>
    <w:div w:id="1876234255">
      <w:bodyDiv w:val="1"/>
      <w:marLeft w:val="0"/>
      <w:marRight w:val="0"/>
      <w:marTop w:val="0"/>
      <w:marBottom w:val="0"/>
      <w:divBdr>
        <w:top w:val="none" w:sz="0" w:space="0" w:color="auto"/>
        <w:left w:val="none" w:sz="0" w:space="0" w:color="auto"/>
        <w:bottom w:val="none" w:sz="0" w:space="0" w:color="auto"/>
        <w:right w:val="none" w:sz="0" w:space="0" w:color="auto"/>
      </w:divBdr>
      <w:divsChild>
        <w:div w:id="455418057">
          <w:marLeft w:val="0"/>
          <w:marRight w:val="0"/>
          <w:marTop w:val="0"/>
          <w:marBottom w:val="0"/>
          <w:divBdr>
            <w:top w:val="none" w:sz="0" w:space="0" w:color="auto"/>
            <w:left w:val="none" w:sz="0" w:space="0" w:color="auto"/>
            <w:bottom w:val="none" w:sz="0" w:space="0" w:color="auto"/>
            <w:right w:val="none" w:sz="0" w:space="0" w:color="auto"/>
          </w:divBdr>
        </w:div>
        <w:div w:id="643894898">
          <w:marLeft w:val="0"/>
          <w:marRight w:val="0"/>
          <w:marTop w:val="0"/>
          <w:marBottom w:val="0"/>
          <w:divBdr>
            <w:top w:val="none" w:sz="0" w:space="0" w:color="auto"/>
            <w:left w:val="none" w:sz="0" w:space="0" w:color="auto"/>
            <w:bottom w:val="none" w:sz="0" w:space="0" w:color="auto"/>
            <w:right w:val="none" w:sz="0" w:space="0" w:color="auto"/>
          </w:divBdr>
        </w:div>
        <w:div w:id="680200741">
          <w:marLeft w:val="0"/>
          <w:marRight w:val="0"/>
          <w:marTop w:val="0"/>
          <w:marBottom w:val="0"/>
          <w:divBdr>
            <w:top w:val="none" w:sz="0" w:space="0" w:color="auto"/>
            <w:left w:val="none" w:sz="0" w:space="0" w:color="auto"/>
            <w:bottom w:val="none" w:sz="0" w:space="0" w:color="auto"/>
            <w:right w:val="none" w:sz="0" w:space="0" w:color="auto"/>
          </w:divBdr>
        </w:div>
        <w:div w:id="849102964">
          <w:marLeft w:val="0"/>
          <w:marRight w:val="0"/>
          <w:marTop w:val="0"/>
          <w:marBottom w:val="0"/>
          <w:divBdr>
            <w:top w:val="none" w:sz="0" w:space="0" w:color="auto"/>
            <w:left w:val="none" w:sz="0" w:space="0" w:color="auto"/>
            <w:bottom w:val="none" w:sz="0" w:space="0" w:color="auto"/>
            <w:right w:val="none" w:sz="0" w:space="0" w:color="auto"/>
          </w:divBdr>
        </w:div>
        <w:div w:id="881792790">
          <w:marLeft w:val="0"/>
          <w:marRight w:val="0"/>
          <w:marTop w:val="0"/>
          <w:marBottom w:val="0"/>
          <w:divBdr>
            <w:top w:val="none" w:sz="0" w:space="0" w:color="auto"/>
            <w:left w:val="none" w:sz="0" w:space="0" w:color="auto"/>
            <w:bottom w:val="none" w:sz="0" w:space="0" w:color="auto"/>
            <w:right w:val="none" w:sz="0" w:space="0" w:color="auto"/>
          </w:divBdr>
        </w:div>
        <w:div w:id="1232428175">
          <w:marLeft w:val="0"/>
          <w:marRight w:val="0"/>
          <w:marTop w:val="0"/>
          <w:marBottom w:val="0"/>
          <w:divBdr>
            <w:top w:val="none" w:sz="0" w:space="0" w:color="auto"/>
            <w:left w:val="none" w:sz="0" w:space="0" w:color="auto"/>
            <w:bottom w:val="none" w:sz="0" w:space="0" w:color="auto"/>
            <w:right w:val="none" w:sz="0" w:space="0" w:color="auto"/>
          </w:divBdr>
        </w:div>
        <w:div w:id="1664970631">
          <w:marLeft w:val="0"/>
          <w:marRight w:val="0"/>
          <w:marTop w:val="0"/>
          <w:marBottom w:val="0"/>
          <w:divBdr>
            <w:top w:val="none" w:sz="0" w:space="0" w:color="auto"/>
            <w:left w:val="none" w:sz="0" w:space="0" w:color="auto"/>
            <w:bottom w:val="none" w:sz="0" w:space="0" w:color="auto"/>
            <w:right w:val="none" w:sz="0" w:space="0" w:color="auto"/>
          </w:divBdr>
        </w:div>
        <w:div w:id="1726294415">
          <w:marLeft w:val="0"/>
          <w:marRight w:val="0"/>
          <w:marTop w:val="0"/>
          <w:marBottom w:val="0"/>
          <w:divBdr>
            <w:top w:val="none" w:sz="0" w:space="0" w:color="auto"/>
            <w:left w:val="none" w:sz="0" w:space="0" w:color="auto"/>
            <w:bottom w:val="none" w:sz="0" w:space="0" w:color="auto"/>
            <w:right w:val="none" w:sz="0" w:space="0" w:color="auto"/>
          </w:divBdr>
        </w:div>
        <w:div w:id="1851723810">
          <w:marLeft w:val="0"/>
          <w:marRight w:val="0"/>
          <w:marTop w:val="0"/>
          <w:marBottom w:val="0"/>
          <w:divBdr>
            <w:top w:val="none" w:sz="0" w:space="0" w:color="auto"/>
            <w:left w:val="none" w:sz="0" w:space="0" w:color="auto"/>
            <w:bottom w:val="none" w:sz="0" w:space="0" w:color="auto"/>
            <w:right w:val="none" w:sz="0" w:space="0" w:color="auto"/>
          </w:divBdr>
        </w:div>
      </w:divsChild>
    </w:div>
    <w:div w:id="1908228259">
      <w:bodyDiv w:val="1"/>
      <w:marLeft w:val="0"/>
      <w:marRight w:val="0"/>
      <w:marTop w:val="0"/>
      <w:marBottom w:val="0"/>
      <w:divBdr>
        <w:top w:val="none" w:sz="0" w:space="0" w:color="auto"/>
        <w:left w:val="none" w:sz="0" w:space="0" w:color="auto"/>
        <w:bottom w:val="none" w:sz="0" w:space="0" w:color="auto"/>
        <w:right w:val="none" w:sz="0" w:space="0" w:color="auto"/>
      </w:divBdr>
    </w:div>
    <w:div w:id="1974869922">
      <w:bodyDiv w:val="1"/>
      <w:marLeft w:val="0"/>
      <w:marRight w:val="0"/>
      <w:marTop w:val="0"/>
      <w:marBottom w:val="0"/>
      <w:divBdr>
        <w:top w:val="none" w:sz="0" w:space="0" w:color="auto"/>
        <w:left w:val="none" w:sz="0" w:space="0" w:color="auto"/>
        <w:bottom w:val="none" w:sz="0" w:space="0" w:color="auto"/>
        <w:right w:val="none" w:sz="0" w:space="0" w:color="auto"/>
      </w:divBdr>
    </w:div>
    <w:div w:id="2018192473">
      <w:bodyDiv w:val="1"/>
      <w:marLeft w:val="0"/>
      <w:marRight w:val="0"/>
      <w:marTop w:val="0"/>
      <w:marBottom w:val="0"/>
      <w:divBdr>
        <w:top w:val="none" w:sz="0" w:space="0" w:color="auto"/>
        <w:left w:val="none" w:sz="0" w:space="0" w:color="auto"/>
        <w:bottom w:val="none" w:sz="0" w:space="0" w:color="auto"/>
        <w:right w:val="none" w:sz="0" w:space="0" w:color="auto"/>
      </w:divBdr>
    </w:div>
    <w:div w:id="2089812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lexandrat@drugarm.com.au"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3a5e5d6-0e2b-4890-ace5-94fc439a77ab">
      <UserInfo>
        <DisplayName>Rob Needham</DisplayName>
        <AccountId>1973</AccountId>
        <AccountType/>
      </UserInfo>
    </SharedWithUsers>
    <lcf76f155ced4ddcb4097134ff3c332f xmlns="66542cd4-1b1b-4b35-81ac-0f1710674b95">
      <Terms xmlns="http://schemas.microsoft.com/office/infopath/2007/PartnerControls"/>
    </lcf76f155ced4ddcb4097134ff3c332f>
    <TaxCatchAll xmlns="93a5e5d6-0e2b-4890-ace5-94fc439a77a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39550A208AAD4C86AFE1672F9BF699" ma:contentTypeVersion="18" ma:contentTypeDescription="Create a new document." ma:contentTypeScope="" ma:versionID="464053b00144f42c1098140458149cd3">
  <xsd:schema xmlns:xsd="http://www.w3.org/2001/XMLSchema" xmlns:xs="http://www.w3.org/2001/XMLSchema" xmlns:p="http://schemas.microsoft.com/office/2006/metadata/properties" xmlns:ns2="66542cd4-1b1b-4b35-81ac-0f1710674b95" xmlns:ns3="93a5e5d6-0e2b-4890-ace5-94fc439a77ab" targetNamespace="http://schemas.microsoft.com/office/2006/metadata/properties" ma:root="true" ma:fieldsID="211906bbe9b039b6e2ed9bca3a8c6a90" ns2:_="" ns3:_="">
    <xsd:import namespace="66542cd4-1b1b-4b35-81ac-0f1710674b95"/>
    <xsd:import namespace="93a5e5d6-0e2b-4890-ace5-94fc439a77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42cd4-1b1b-4b35-81ac-0f1710674b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8e82a21-ec35-4e22-8b23-0603cd1ad03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a5e5d6-0e2b-4890-ace5-94fc439a77a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c6a158d-835f-4144-aa62-f596e9700a32}" ma:internalName="TaxCatchAll" ma:showField="CatchAllData" ma:web="93a5e5d6-0e2b-4890-ace5-94fc439a7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32891B-9CD2-4537-9AD5-7D9D129CC12C}">
  <ds:schemaRefs>
    <ds:schemaRef ds:uri="http://schemas.microsoft.com/office/2006/metadata/properties"/>
    <ds:schemaRef ds:uri="http://schemas.microsoft.com/office/infopath/2007/PartnerControls"/>
    <ds:schemaRef ds:uri="93a5e5d6-0e2b-4890-ace5-94fc439a77ab"/>
    <ds:schemaRef ds:uri="66542cd4-1b1b-4b35-81ac-0f1710674b95"/>
  </ds:schemaRefs>
</ds:datastoreItem>
</file>

<file path=customXml/itemProps2.xml><?xml version="1.0" encoding="utf-8"?>
<ds:datastoreItem xmlns:ds="http://schemas.openxmlformats.org/officeDocument/2006/customXml" ds:itemID="{0C39B259-25B7-4ACC-B7D8-ADE835FEC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542cd4-1b1b-4b35-81ac-0f1710674b95"/>
    <ds:schemaRef ds:uri="93a5e5d6-0e2b-4890-ace5-94fc439a7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03C9FE-AE97-4E63-8381-A47F5BBE1D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979</Words>
  <Characters>5582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6548</CharactersWithSpaces>
  <SharedDoc>false</SharedDoc>
  <HLinks>
    <vt:vector size="6" baseType="variant">
      <vt:variant>
        <vt:i4>3145806</vt:i4>
      </vt:variant>
      <vt:variant>
        <vt:i4>0</vt:i4>
      </vt:variant>
      <vt:variant>
        <vt:i4>0</vt:i4>
      </vt:variant>
      <vt:variant>
        <vt:i4>5</vt:i4>
      </vt:variant>
      <vt:variant>
        <vt:lpwstr>mailto:p.legaud@askright.com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Jody Wright</dc:creator>
  <cp:keywords/>
  <dc:description/>
  <cp:lastModifiedBy>Alexandra Tonino</cp:lastModifiedBy>
  <cp:revision>3</cp:revision>
  <cp:lastPrinted>2020-07-10T17:21:00Z</cp:lastPrinted>
  <dcterms:created xsi:type="dcterms:W3CDTF">2025-12-19T05:03:00Z</dcterms:created>
  <dcterms:modified xsi:type="dcterms:W3CDTF">2025-12-19T05:07:00Z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0x0101008A39550A208AAD4C86AFE1672F9BF699</vt:lpwstr>
  </property>
</Properties>
</file>