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6B11" w14:textId="77777777" w:rsidR="001D1623" w:rsidRDefault="00000000">
      <w:pPr>
        <w:pStyle w:val="BodyText"/>
        <w:spacing w:before="0"/>
        <w:ind w:left="27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E1C485" wp14:editId="583CD138">
            <wp:extent cx="2043818" cy="1395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818" cy="139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34E7" w14:textId="77777777" w:rsidR="001D1623" w:rsidRDefault="00000000">
      <w:pPr>
        <w:pStyle w:val="Title"/>
      </w:pPr>
      <w:r>
        <w:rPr>
          <w:smallCaps/>
        </w:rPr>
        <w:t>Position</w:t>
      </w:r>
      <w:r>
        <w:rPr>
          <w:smallCaps/>
          <w:spacing w:val="-17"/>
        </w:rPr>
        <w:t xml:space="preserve"> </w:t>
      </w:r>
      <w:r>
        <w:rPr>
          <w:smallCaps/>
          <w:spacing w:val="-2"/>
        </w:rPr>
        <w:t>Description</w:t>
      </w:r>
    </w:p>
    <w:p w14:paraId="382577EE" w14:textId="77777777" w:rsidR="001D1623" w:rsidRDefault="001D1623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133"/>
        <w:gridCol w:w="2566"/>
        <w:gridCol w:w="2127"/>
        <w:gridCol w:w="1546"/>
      </w:tblGrid>
      <w:tr w:rsidR="001D1623" w14:paraId="2F9362A1" w14:textId="77777777">
        <w:trPr>
          <w:trHeight w:val="397"/>
        </w:trPr>
        <w:tc>
          <w:tcPr>
            <w:tcW w:w="1843" w:type="dxa"/>
            <w:shd w:val="clear" w:color="auto" w:fill="E4E4E4"/>
          </w:tcPr>
          <w:p w14:paraId="1076C286" w14:textId="77777777" w:rsidR="001D1623" w:rsidRDefault="00000000">
            <w:pPr>
              <w:pStyle w:val="TableParagraph"/>
              <w:spacing w:before="60"/>
              <w:ind w:left="0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7372" w:type="dxa"/>
            <w:gridSpan w:val="4"/>
          </w:tcPr>
          <w:p w14:paraId="37115916" w14:textId="2CA85B3D" w:rsidR="001D1623" w:rsidRDefault="00954865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Quality &amp; Safeguarding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1D1623" w14:paraId="6FD8AD6A" w14:textId="77777777">
        <w:trPr>
          <w:trHeight w:val="397"/>
        </w:trPr>
        <w:tc>
          <w:tcPr>
            <w:tcW w:w="1843" w:type="dxa"/>
            <w:shd w:val="clear" w:color="auto" w:fill="E4E4E4"/>
          </w:tcPr>
          <w:p w14:paraId="443B98D3" w14:textId="77777777" w:rsidR="001D1623" w:rsidRDefault="00000000">
            <w:pPr>
              <w:pStyle w:val="TableParagraph"/>
              <w:spacing w:before="62"/>
              <w:ind w:left="0" w:right="1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Department:</w:t>
            </w:r>
          </w:p>
        </w:tc>
        <w:tc>
          <w:tcPr>
            <w:tcW w:w="3699" w:type="dxa"/>
            <w:gridSpan w:val="2"/>
          </w:tcPr>
          <w:p w14:paraId="3D62A46E" w14:textId="1C9C1B01" w:rsidR="001D1623" w:rsidRDefault="00A747BF">
            <w:pPr>
              <w:pStyle w:val="TableParagraph"/>
              <w:spacing w:before="62"/>
              <w:rPr>
                <w:sz w:val="24"/>
              </w:rPr>
            </w:pPr>
            <w:r>
              <w:rPr>
                <w:spacing w:val="-2"/>
                <w:sz w:val="24"/>
              </w:rPr>
              <w:t>Quality &amp; Safeguarding</w:t>
            </w:r>
          </w:p>
        </w:tc>
        <w:tc>
          <w:tcPr>
            <w:tcW w:w="2127" w:type="dxa"/>
            <w:shd w:val="clear" w:color="auto" w:fill="E4E4E4"/>
          </w:tcPr>
          <w:p w14:paraId="0C4AD845" w14:textId="77777777" w:rsidR="001D1623" w:rsidRDefault="0000000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Assessed:</w:t>
            </w:r>
          </w:p>
        </w:tc>
        <w:tc>
          <w:tcPr>
            <w:tcW w:w="1546" w:type="dxa"/>
          </w:tcPr>
          <w:p w14:paraId="2E578D68" w14:textId="77777777" w:rsidR="001D1623" w:rsidRDefault="001D16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623" w14:paraId="6C309CE7" w14:textId="77777777">
        <w:trPr>
          <w:trHeight w:val="678"/>
        </w:trPr>
        <w:tc>
          <w:tcPr>
            <w:tcW w:w="2976" w:type="dxa"/>
            <w:gridSpan w:val="2"/>
            <w:shd w:val="clear" w:color="auto" w:fill="E4E4E4"/>
          </w:tcPr>
          <w:p w14:paraId="6681A528" w14:textId="77777777" w:rsidR="001D1623" w:rsidRDefault="0000000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  <w:p w14:paraId="16A9CDDE" w14:textId="77777777" w:rsidR="001D162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16"/>
              </w:rPr>
              <w:t>(position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title)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239" w:type="dxa"/>
            <w:gridSpan w:val="3"/>
          </w:tcPr>
          <w:p w14:paraId="0B4B8B6D" w14:textId="77777777" w:rsidR="001D1623" w:rsidRDefault="00000000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 xml:space="preserve">Managing </w:t>
            </w:r>
            <w:r>
              <w:rPr>
                <w:spacing w:val="-2"/>
                <w:sz w:val="24"/>
              </w:rPr>
              <w:t>Director</w:t>
            </w:r>
          </w:p>
        </w:tc>
      </w:tr>
      <w:tr w:rsidR="001D1623" w14:paraId="7DF6D456" w14:textId="77777777">
        <w:trPr>
          <w:trHeight w:val="676"/>
        </w:trPr>
        <w:tc>
          <w:tcPr>
            <w:tcW w:w="2976" w:type="dxa"/>
            <w:gridSpan w:val="2"/>
            <w:shd w:val="clear" w:color="auto" w:fill="E4E4E4"/>
          </w:tcPr>
          <w:p w14:paraId="20002EA0" w14:textId="77777777" w:rsidR="001D1623" w:rsidRDefault="00000000">
            <w:pPr>
              <w:pStyle w:val="TableParagraph"/>
              <w:spacing w:before="60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16"/>
              </w:rPr>
              <w:t xml:space="preserve">(position </w:t>
            </w:r>
            <w:r>
              <w:rPr>
                <w:b/>
                <w:spacing w:val="-2"/>
                <w:sz w:val="16"/>
              </w:rPr>
              <w:t>titles)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239" w:type="dxa"/>
            <w:gridSpan w:val="3"/>
          </w:tcPr>
          <w:p w14:paraId="42096865" w14:textId="0C5FCB5B" w:rsidR="001D1623" w:rsidRDefault="00954865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Quality &amp; Safeguarding Team Leader</w:t>
            </w:r>
          </w:p>
        </w:tc>
      </w:tr>
    </w:tbl>
    <w:p w14:paraId="013CEBCB" w14:textId="77777777" w:rsidR="001D1623" w:rsidRDefault="001D1623">
      <w:pPr>
        <w:pStyle w:val="BodyText"/>
        <w:spacing w:before="93" w:after="1"/>
        <w:rPr>
          <w:b/>
          <w:sz w:val="20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5"/>
        <w:gridCol w:w="5318"/>
      </w:tblGrid>
      <w:tr w:rsidR="001D1623" w14:paraId="298A4CEA" w14:textId="77777777">
        <w:trPr>
          <w:trHeight w:val="400"/>
        </w:trPr>
        <w:tc>
          <w:tcPr>
            <w:tcW w:w="9213" w:type="dxa"/>
            <w:gridSpan w:val="2"/>
            <w:shd w:val="clear" w:color="auto" w:fill="E4E4E4"/>
          </w:tcPr>
          <w:p w14:paraId="192E8AAA" w14:textId="77777777" w:rsidR="001D1623" w:rsidRDefault="0000000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relationships</w:t>
            </w:r>
          </w:p>
        </w:tc>
      </w:tr>
      <w:tr w:rsidR="001D1623" w14:paraId="0B366FAB" w14:textId="77777777">
        <w:trPr>
          <w:trHeight w:val="337"/>
        </w:trPr>
        <w:tc>
          <w:tcPr>
            <w:tcW w:w="3895" w:type="dxa"/>
            <w:tcBorders>
              <w:bottom w:val="nil"/>
              <w:right w:val="nil"/>
            </w:tcBorders>
          </w:tcPr>
          <w:p w14:paraId="39B571FB" w14:textId="77777777" w:rsidR="001D1623" w:rsidRDefault="00000000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5318" w:type="dxa"/>
            <w:tcBorders>
              <w:left w:val="nil"/>
              <w:bottom w:val="nil"/>
            </w:tcBorders>
          </w:tcPr>
          <w:p w14:paraId="00E27886" w14:textId="77777777" w:rsidR="001D1623" w:rsidRDefault="00000000">
            <w:pPr>
              <w:pStyle w:val="TableParagraph"/>
              <w:ind w:left="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External</w:t>
            </w:r>
          </w:p>
        </w:tc>
      </w:tr>
      <w:tr w:rsidR="001D1623" w14:paraId="32F65475" w14:textId="77777777">
        <w:trPr>
          <w:trHeight w:val="2647"/>
        </w:trPr>
        <w:tc>
          <w:tcPr>
            <w:tcW w:w="3895" w:type="dxa"/>
            <w:tcBorders>
              <w:top w:val="nil"/>
              <w:right w:val="nil"/>
            </w:tcBorders>
          </w:tcPr>
          <w:p w14:paraId="4266B56F" w14:textId="77777777" w:rsidR="001D162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5"/>
              </w:tabs>
              <w:spacing w:before="60"/>
            </w:pPr>
            <w:r>
              <w:t>Managing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794B3F25" w14:textId="77777777" w:rsidR="001D162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5"/>
              </w:tabs>
              <w:spacing w:before="119"/>
            </w:pPr>
            <w:r>
              <w:t>Senior</w:t>
            </w:r>
            <w:r>
              <w:rPr>
                <w:spacing w:val="-8"/>
              </w:rPr>
              <w:t xml:space="preserve"> </w:t>
            </w:r>
            <w:r>
              <w:t>Leadership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56C27277" w14:textId="77777777" w:rsidR="001D162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5"/>
              </w:tabs>
              <w:spacing w:before="120"/>
            </w:pPr>
            <w:r>
              <w:t>Regional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7CAE1B2A" w14:textId="77777777" w:rsidR="001D162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5"/>
              </w:tabs>
              <w:spacing w:before="121"/>
            </w:pPr>
            <w:r>
              <w:t>Frontline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5318" w:type="dxa"/>
            <w:tcBorders>
              <w:top w:val="nil"/>
              <w:left w:val="nil"/>
            </w:tcBorders>
          </w:tcPr>
          <w:p w14:paraId="3E551597" w14:textId="77777777" w:rsidR="001D162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21"/>
              </w:tabs>
              <w:spacing w:before="60"/>
              <w:ind w:right="297"/>
            </w:pPr>
            <w:r>
              <w:t>Relevant QLD Government Departments (Department of Child Safety,</w:t>
            </w:r>
            <w:r>
              <w:rPr>
                <w:spacing w:val="-7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t>Justice,</w:t>
            </w:r>
            <w:r>
              <w:rPr>
                <w:spacing w:val="-7"/>
              </w:rPr>
              <w:t xml:space="preserve"> </w:t>
            </w:r>
            <w:r>
              <w:t>QLD</w:t>
            </w:r>
            <w:r>
              <w:rPr>
                <w:spacing w:val="-9"/>
              </w:rPr>
              <w:t xml:space="preserve"> </w:t>
            </w:r>
            <w:r>
              <w:t>Health,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612A1B18" w14:textId="77777777" w:rsidR="001D162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21"/>
              </w:tabs>
              <w:spacing w:before="120"/>
              <w:ind w:right="524" w:hanging="361"/>
            </w:pPr>
            <w:r>
              <w:t>National</w:t>
            </w:r>
            <w:r>
              <w:rPr>
                <w:spacing w:val="-14"/>
              </w:rPr>
              <w:t xml:space="preserve"> </w:t>
            </w:r>
            <w:r>
              <w:t>Disability</w:t>
            </w:r>
            <w:r>
              <w:rPr>
                <w:spacing w:val="-12"/>
              </w:rPr>
              <w:t xml:space="preserve"> </w:t>
            </w:r>
            <w:r>
              <w:t>Insurance</w:t>
            </w:r>
            <w:r>
              <w:rPr>
                <w:spacing w:val="-11"/>
              </w:rPr>
              <w:t xml:space="preserve"> </w:t>
            </w:r>
            <w:r>
              <w:t xml:space="preserve">Agency </w:t>
            </w:r>
            <w:r>
              <w:rPr>
                <w:spacing w:val="-2"/>
              </w:rPr>
              <w:t>(NDIA)</w:t>
            </w:r>
          </w:p>
          <w:p w14:paraId="275E4E5F" w14:textId="77777777" w:rsidR="001D162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22"/>
              </w:tabs>
              <w:spacing w:before="119"/>
              <w:ind w:left="1522"/>
            </w:pPr>
            <w:r>
              <w:t>OOHC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NDIS</w:t>
            </w:r>
            <w:r>
              <w:rPr>
                <w:spacing w:val="-2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Bodies</w:t>
            </w:r>
          </w:p>
          <w:p w14:paraId="67F16681" w14:textId="77777777" w:rsidR="001D162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22"/>
              </w:tabs>
              <w:spacing w:before="122"/>
              <w:ind w:left="1522" w:right="967" w:hanging="361"/>
            </w:pPr>
            <w:r>
              <w:t>Collaborative</w:t>
            </w:r>
            <w:r>
              <w:rPr>
                <w:spacing w:val="-16"/>
              </w:rPr>
              <w:t xml:space="preserve"> </w:t>
            </w:r>
            <w:r>
              <w:t>Partners</w:t>
            </w:r>
            <w:r>
              <w:rPr>
                <w:spacing w:val="-15"/>
              </w:rPr>
              <w:t xml:space="preserve"> </w:t>
            </w:r>
            <w:r>
              <w:t xml:space="preserve">(partner </w:t>
            </w:r>
            <w:proofErr w:type="spellStart"/>
            <w:r>
              <w:t>organisations</w:t>
            </w:r>
            <w:proofErr w:type="spellEnd"/>
            <w:r>
              <w:t xml:space="preserve"> and consultants)</w:t>
            </w:r>
          </w:p>
        </w:tc>
      </w:tr>
    </w:tbl>
    <w:p w14:paraId="2F12CE11" w14:textId="77777777" w:rsidR="001D1623" w:rsidRDefault="001D1623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1D1623" w14:paraId="42445B65" w14:textId="77777777">
        <w:trPr>
          <w:trHeight w:val="400"/>
        </w:trPr>
        <w:tc>
          <w:tcPr>
            <w:tcW w:w="9214" w:type="dxa"/>
            <w:shd w:val="clear" w:color="auto" w:fill="E4E4E4"/>
          </w:tcPr>
          <w:p w14:paraId="7F78398A" w14:textId="77777777" w:rsidR="001D1623" w:rsidRDefault="0000000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</w:tr>
      <w:tr w:rsidR="001D1623" w14:paraId="7CFD2B3B" w14:textId="77777777">
        <w:trPr>
          <w:trHeight w:val="3645"/>
        </w:trPr>
        <w:tc>
          <w:tcPr>
            <w:tcW w:w="9214" w:type="dxa"/>
          </w:tcPr>
          <w:p w14:paraId="5372F9B2" w14:textId="1AD39971" w:rsidR="001D162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9"/>
              <w:ind w:right="228"/>
            </w:pPr>
            <w:r>
              <w:t>Tertiary</w:t>
            </w:r>
            <w:r>
              <w:rPr>
                <w:spacing w:val="-4"/>
              </w:rPr>
              <w:t xml:space="preserve"> </w:t>
            </w:r>
            <w:r>
              <w:t>qualification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discipline</w:t>
            </w:r>
            <w:r>
              <w:rPr>
                <w:spacing w:val="-6"/>
              </w:rPr>
              <w:t xml:space="preserve"> </w:t>
            </w:r>
            <w:r>
              <w:t>(health/allied</w:t>
            </w:r>
            <w:r>
              <w:rPr>
                <w:spacing w:val="-3"/>
              </w:rPr>
              <w:t xml:space="preserve"> </w:t>
            </w:r>
            <w:r>
              <w:t>health/social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sector)</w:t>
            </w:r>
            <w:r>
              <w:rPr>
                <w:spacing w:val="-3"/>
              </w:rPr>
              <w:t xml:space="preserve"> </w:t>
            </w:r>
            <w:r>
              <w:t>with significant experience at a senior management level</w:t>
            </w:r>
            <w:r w:rsidR="0038711C">
              <w:t xml:space="preserve"> in community services</w:t>
            </w:r>
            <w:r>
              <w:t>.</w:t>
            </w:r>
          </w:p>
          <w:p w14:paraId="7CE210DB" w14:textId="6F6424D6" w:rsidR="001D1623" w:rsidRDefault="0040101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9"/>
              <w:ind w:right="277"/>
            </w:pPr>
            <w:r>
              <w:t>Demonstrated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contemporary</w:t>
            </w:r>
            <w:r>
              <w:rPr>
                <w:spacing w:val="-3"/>
              </w:rPr>
              <w:t xml:space="preserve"> </w:t>
            </w:r>
            <w:r>
              <w:t>issues,</w:t>
            </w:r>
            <w:r>
              <w:rPr>
                <w:spacing w:val="-3"/>
              </w:rPr>
              <w:t xml:space="preserve"> </w:t>
            </w:r>
            <w:r>
              <w:t>legislation</w:t>
            </w:r>
            <w:r w:rsidR="00A235BC">
              <w:t>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 xml:space="preserve">impacting on community services, particularly </w:t>
            </w:r>
            <w:r w:rsidR="00A235BC">
              <w:t>the OOHC sector</w:t>
            </w:r>
            <w:r>
              <w:t>, as they relate to client safety and governance.</w:t>
            </w:r>
          </w:p>
          <w:p w14:paraId="0DFFAC8C" w14:textId="15481147" w:rsidR="00401012" w:rsidRPr="00401012" w:rsidRDefault="00000000" w:rsidP="0040101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21"/>
              <w:ind w:right="944"/>
            </w:pPr>
            <w:r>
              <w:t>Extensive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 w:rsidR="00A235BC" w:rsidRPr="00A235BC">
              <w:t>leading the formulation, development, implementation and evaluation of quality, c</w:t>
            </w:r>
            <w:r w:rsidR="00A235BC">
              <w:t>lient</w:t>
            </w:r>
            <w:r w:rsidR="00A235BC" w:rsidRPr="00A235BC">
              <w:t xml:space="preserve"> safety frameworks, strategies, policies, plans, systems</w:t>
            </w:r>
            <w:r w:rsidR="00A235BC">
              <w:t>,</w:t>
            </w:r>
            <w:r w:rsidR="00A235BC" w:rsidRPr="00A235BC">
              <w:t xml:space="preserve"> and procedures.</w:t>
            </w:r>
          </w:p>
          <w:p w14:paraId="101FB86A" w14:textId="45532A75" w:rsidR="00401012" w:rsidRPr="00401012" w:rsidRDefault="00401012" w:rsidP="0040101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21"/>
              <w:ind w:right="944"/>
              <w:rPr>
                <w:lang w:val="en-AU"/>
              </w:rPr>
            </w:pPr>
            <w:r w:rsidRPr="00401012">
              <w:rPr>
                <w:lang w:val="en-AU"/>
              </w:rPr>
              <w:t xml:space="preserve">Demonstrated expertise in leading accreditation processes and achieving successful outcomes. </w:t>
            </w:r>
          </w:p>
          <w:p w14:paraId="28942513" w14:textId="77777777" w:rsidR="001D162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21"/>
              <w:ind w:right="603"/>
            </w:pPr>
            <w:r>
              <w:t>Strong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literacy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client</w:t>
            </w:r>
            <w:r>
              <w:rPr>
                <w:spacing w:val="-1"/>
              </w:rPr>
              <w:t xml:space="preserve"> </w:t>
            </w:r>
            <w:r>
              <w:t>funding</w:t>
            </w:r>
            <w:r>
              <w:rPr>
                <w:spacing w:val="-8"/>
              </w:rPr>
              <w:t xml:space="preserve"> </w:t>
            </w:r>
            <w:r>
              <w:t>within contractual and budgetary parameters.</w:t>
            </w:r>
          </w:p>
          <w:p w14:paraId="565F16C7" w14:textId="77777777" w:rsidR="001D162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8"/>
            </w:pPr>
            <w:r>
              <w:t>Strong</w:t>
            </w:r>
            <w:r>
              <w:rPr>
                <w:spacing w:val="-9"/>
              </w:rPr>
              <w:t xml:space="preserve"> </w:t>
            </w:r>
            <w:r>
              <w:t>influencing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demonstrated</w:t>
            </w:r>
            <w:r>
              <w:rPr>
                <w:spacing w:val="-7"/>
              </w:rPr>
              <w:t xml:space="preserve"> </w:t>
            </w:r>
            <w:r>
              <w:t>achievements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stakeholder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engagement.</w:t>
            </w:r>
          </w:p>
          <w:p w14:paraId="18F9B812" w14:textId="77777777" w:rsidR="001D162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22"/>
            </w:pPr>
            <w:r>
              <w:t>High-level</w:t>
            </w:r>
            <w:r>
              <w:rPr>
                <w:spacing w:val="-10"/>
              </w:rPr>
              <w:t xml:space="preserve"> </w:t>
            </w:r>
            <w:r>
              <w:t>communication,</w:t>
            </w:r>
            <w:r>
              <w:rPr>
                <w:spacing w:val="-10"/>
              </w:rPr>
              <w:t xml:space="preserve"> </w:t>
            </w:r>
            <w:r>
              <w:t>negotiation,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3F1753F8" w14:textId="77777777" w:rsidR="001D162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19" w:line="235" w:lineRule="exact"/>
            </w:pPr>
            <w:r>
              <w:t>Proven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strong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senior-level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managers.</w:t>
            </w:r>
          </w:p>
        </w:tc>
      </w:tr>
    </w:tbl>
    <w:p w14:paraId="177063FB" w14:textId="77777777" w:rsidR="001D1623" w:rsidRDefault="001D1623">
      <w:pPr>
        <w:pStyle w:val="TableParagraph"/>
        <w:spacing w:line="235" w:lineRule="exact"/>
        <w:sectPr w:rsidR="001D1623">
          <w:type w:val="continuous"/>
          <w:pgSz w:w="11900" w:h="16850"/>
          <w:pgMar w:top="1440" w:right="992" w:bottom="280" w:left="1559" w:header="720" w:footer="720" w:gutter="0"/>
          <w:cols w:space="720"/>
        </w:sectPr>
      </w:pPr>
    </w:p>
    <w:p w14:paraId="4DB85D3D" w14:textId="77777777" w:rsidR="001D1623" w:rsidRDefault="00000000">
      <w:pPr>
        <w:pStyle w:val="BodyText"/>
        <w:spacing w:before="0"/>
        <w:ind w:left="91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033464F" wp14:editId="3A1D0CEE">
                <wp:extent cx="5850890" cy="2240280"/>
                <wp:effectExtent l="9525" t="0" r="0" b="761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22402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B04A5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0"/>
                              </w:tabs>
                              <w:ind w:right="408"/>
                            </w:pPr>
                            <w:r>
                              <w:t>Professional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resilience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capacity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executive </w:t>
                            </w:r>
                            <w:r>
                              <w:rPr>
                                <w:spacing w:val="-2"/>
                              </w:rPr>
                              <w:t>level.</w:t>
                            </w:r>
                          </w:p>
                          <w:p w14:paraId="39FE0FA6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0"/>
                              </w:tabs>
                              <w:spacing w:before="121"/>
                              <w:ind w:right="488"/>
                            </w:pPr>
                            <w:r>
                              <w:t>Ability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think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creatively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foster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culture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innovation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achieving outcomes for clients and communities.</w:t>
                            </w:r>
                          </w:p>
                          <w:p w14:paraId="62AB27BF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"/>
                              </w:tabs>
                              <w:ind w:left="817" w:hanging="357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driver’s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licence.</w:t>
                            </w:r>
                          </w:p>
                          <w:p w14:paraId="5B20BF6C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"/>
                              </w:tabs>
                              <w:spacing w:before="122"/>
                              <w:ind w:left="817" w:hanging="357"/>
                            </w:pPr>
                            <w:r>
                              <w:t>Evidence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entitlement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Australia.</w:t>
                            </w:r>
                          </w:p>
                          <w:p w14:paraId="125C87CD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"/>
                              </w:tabs>
                              <w:ind w:left="817" w:hanging="357"/>
                            </w:pPr>
                            <w:r>
                              <w:t>National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Criminal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months)</w:t>
                            </w:r>
                          </w:p>
                          <w:p w14:paraId="02D276BA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"/>
                              </w:tabs>
                              <w:ind w:left="817" w:hanging="357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valid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Employment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Blue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(QLD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2"/>
                              </w:rPr>
                              <w:t xml:space="preserve"> Check)</w:t>
                            </w:r>
                          </w:p>
                          <w:p w14:paraId="5F217A56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6"/>
                              </w:tabs>
                              <w:spacing w:before="122"/>
                              <w:ind w:left="816" w:hanging="357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valid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Yellow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(Disability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Screening)</w:t>
                            </w:r>
                          </w:p>
                          <w:p w14:paraId="225F1B00" w14:textId="77777777" w:rsidR="001D162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7"/>
                              </w:tabs>
                              <w:ind w:left="817" w:hanging="357"/>
                            </w:pPr>
                            <w:r>
                              <w:t>Flexible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reasonable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demands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33464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0.7pt;height:17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" filled="f" strokeweight=".72pt">
                <v:path arrowok="t"/>
                <v:textbox inset="0,0,0,0">
                  <w:txbxContent>
                    <w:p w14:paraId="554B04A5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0"/>
                        </w:tabs>
                        <w:ind w:right="408"/>
                      </w:pPr>
                      <w:r>
                        <w:t>Professional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resilience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capacity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executive </w:t>
                      </w:r>
                      <w:r>
                        <w:rPr>
                          <w:spacing w:val="-2"/>
                        </w:rPr>
                        <w:t>level.</w:t>
                      </w:r>
                    </w:p>
                    <w:p w14:paraId="39FE0FA6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0"/>
                        </w:tabs>
                        <w:spacing w:before="121"/>
                        <w:ind w:right="488"/>
                      </w:pPr>
                      <w:r>
                        <w:t>Ability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think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creatively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foster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culture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innovation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achieving outcomes for clients and communities.</w:t>
                      </w:r>
                    </w:p>
                    <w:p w14:paraId="62AB27BF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17"/>
                        </w:tabs>
                        <w:ind w:left="817" w:hanging="357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driver’s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licence.</w:t>
                      </w:r>
                    </w:p>
                    <w:p w14:paraId="5B20BF6C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17"/>
                        </w:tabs>
                        <w:spacing w:before="122"/>
                        <w:ind w:left="817" w:hanging="357"/>
                      </w:pPr>
                      <w:r>
                        <w:t>Evidence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entitlement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Australia.</w:t>
                      </w:r>
                    </w:p>
                    <w:p w14:paraId="125C87CD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17"/>
                        </w:tabs>
                        <w:ind w:left="817" w:hanging="357"/>
                      </w:pPr>
                      <w:r>
                        <w:t>National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Criminal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History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months)</w:t>
                      </w:r>
                    </w:p>
                    <w:p w14:paraId="02D276BA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17"/>
                        </w:tabs>
                        <w:ind w:left="817" w:hanging="357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valid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Employment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Blue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(QLD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2"/>
                        </w:rPr>
                        <w:t xml:space="preserve"> Check)</w:t>
                      </w:r>
                    </w:p>
                    <w:p w14:paraId="5F217A56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16"/>
                        </w:tabs>
                        <w:spacing w:before="122"/>
                        <w:ind w:left="816" w:hanging="357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valid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Yellow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(Disability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Screening)</w:t>
                      </w:r>
                    </w:p>
                    <w:p w14:paraId="225F1B00" w14:textId="77777777" w:rsidR="001D162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17"/>
                        </w:tabs>
                        <w:ind w:left="817" w:hanging="357"/>
                      </w:pPr>
                      <w:r>
                        <w:t>Flexible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reasonable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demands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position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DDCAD2" w14:textId="77777777" w:rsidR="001D1623" w:rsidRDefault="001D162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068"/>
      </w:tblGrid>
      <w:tr w:rsidR="001D1623" w14:paraId="04E7E44D" w14:textId="77777777">
        <w:trPr>
          <w:trHeight w:val="366"/>
        </w:trPr>
        <w:tc>
          <w:tcPr>
            <w:tcW w:w="9214" w:type="dxa"/>
            <w:gridSpan w:val="2"/>
            <w:shd w:val="clear" w:color="auto" w:fill="D9D9D9"/>
          </w:tcPr>
          <w:p w14:paraId="3BBAB614" w14:textId="77777777" w:rsidR="001D1623" w:rsidRDefault="00000000">
            <w:pPr>
              <w:pStyle w:val="TableParagraph"/>
              <w:spacing w:before="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</w:t>
            </w:r>
          </w:p>
        </w:tc>
      </w:tr>
      <w:tr w:rsidR="001D1623" w14:paraId="14A9F37D" w14:textId="77777777">
        <w:trPr>
          <w:trHeight w:val="2056"/>
        </w:trPr>
        <w:tc>
          <w:tcPr>
            <w:tcW w:w="2146" w:type="dxa"/>
            <w:shd w:val="clear" w:color="auto" w:fill="D9D9D9"/>
          </w:tcPr>
          <w:p w14:paraId="4F2E18F1" w14:textId="77777777" w:rsidR="001D1623" w:rsidRDefault="00000000">
            <w:pPr>
              <w:pStyle w:val="TableParagraph"/>
              <w:spacing w:line="276" w:lineRule="auto"/>
              <w:ind w:left="112" w:right="497"/>
              <w:rPr>
                <w:b/>
              </w:rPr>
            </w:pPr>
            <w:r>
              <w:rPr>
                <w:b/>
                <w:spacing w:val="-2"/>
              </w:rPr>
              <w:t>Purpose,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Vison </w:t>
            </w:r>
            <w:r>
              <w:rPr>
                <w:b/>
              </w:rPr>
              <w:t>and Values</w:t>
            </w:r>
          </w:p>
        </w:tc>
        <w:tc>
          <w:tcPr>
            <w:tcW w:w="7068" w:type="dxa"/>
          </w:tcPr>
          <w:p w14:paraId="367FAD84" w14:textId="77777777" w:rsidR="001D162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right="611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desired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 xml:space="preserve">by ensuring all interactions, documentation, and communications align with and support the </w:t>
            </w:r>
            <w:proofErr w:type="spellStart"/>
            <w:r>
              <w:t>organisation’s</w:t>
            </w:r>
            <w:proofErr w:type="spellEnd"/>
            <w:r>
              <w:t xml:space="preserve"> purpose, vison and values.</w:t>
            </w:r>
          </w:p>
          <w:p w14:paraId="5B30843B" w14:textId="2290B428" w:rsidR="001D162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0" w:line="223" w:lineRule="auto"/>
              <w:ind w:right="556"/>
            </w:pPr>
            <w:r>
              <w:rPr>
                <w:position w:val="1"/>
              </w:rPr>
              <w:t>Provide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and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promote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position w:val="1"/>
              </w:rPr>
              <w:t>welcoming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and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safe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position w:val="1"/>
              </w:rPr>
              <w:t>environment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position w:val="1"/>
              </w:rPr>
              <w:t>for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position w:val="1"/>
              </w:rPr>
              <w:t xml:space="preserve">children, young </w:t>
            </w:r>
            <w:r>
              <w:t>people, and people with a disability</w:t>
            </w:r>
            <w:r w:rsidR="00401012">
              <w:t>,</w:t>
            </w:r>
            <w:r>
              <w:t xml:space="preserve"> along with staff.</w:t>
            </w:r>
          </w:p>
          <w:p w14:paraId="6F4DBF1F" w14:textId="77777777" w:rsidR="001D162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right="1123"/>
            </w:pPr>
            <w:r>
              <w:t>Model</w:t>
            </w:r>
            <w:r>
              <w:rPr>
                <w:spacing w:val="-13"/>
              </w:rPr>
              <w:t xml:space="preserve"> </w:t>
            </w:r>
            <w:r>
              <w:t>core</w:t>
            </w:r>
            <w:r>
              <w:rPr>
                <w:spacing w:val="-12"/>
              </w:rPr>
              <w:t xml:space="preserve"> </w:t>
            </w:r>
            <w:r>
              <w:t>leadership</w:t>
            </w:r>
            <w:r>
              <w:rPr>
                <w:spacing w:val="-14"/>
              </w:rPr>
              <w:t xml:space="preserve"> </w:t>
            </w:r>
            <w:r>
              <w:t>values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Transparency,</w:t>
            </w:r>
            <w:r>
              <w:rPr>
                <w:spacing w:val="-10"/>
              </w:rPr>
              <w:t xml:space="preserve"> </w:t>
            </w:r>
            <w:r>
              <w:t>Accountability, and Engagement.</w:t>
            </w:r>
          </w:p>
        </w:tc>
      </w:tr>
      <w:tr w:rsidR="001D1623" w14:paraId="63F1D4CB" w14:textId="77777777">
        <w:trPr>
          <w:trHeight w:val="4141"/>
        </w:trPr>
        <w:tc>
          <w:tcPr>
            <w:tcW w:w="2146" w:type="dxa"/>
            <w:shd w:val="clear" w:color="auto" w:fill="D9D9D9"/>
          </w:tcPr>
          <w:p w14:paraId="56EEB330" w14:textId="77777777" w:rsidR="001D1623" w:rsidRDefault="00000000">
            <w:pPr>
              <w:pStyle w:val="TableParagraph"/>
              <w:spacing w:before="1" w:line="276" w:lineRule="auto"/>
              <w:ind w:left="112" w:right="243"/>
              <w:rPr>
                <w:b/>
              </w:rPr>
            </w:pPr>
            <w:r>
              <w:rPr>
                <w:b/>
                <w:spacing w:val="-2"/>
              </w:rPr>
              <w:t xml:space="preserve">Strategic, </w:t>
            </w:r>
            <w:r>
              <w:rPr>
                <w:b/>
              </w:rPr>
              <w:t xml:space="preserve">business, and </w:t>
            </w:r>
            <w:r>
              <w:rPr>
                <w:b/>
                <w:spacing w:val="-2"/>
              </w:rPr>
              <w:t>service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 xml:space="preserve">planning </w:t>
            </w:r>
            <w:r>
              <w:rPr>
                <w:b/>
              </w:rPr>
              <w:t>and reporting</w:t>
            </w:r>
          </w:p>
        </w:tc>
        <w:tc>
          <w:tcPr>
            <w:tcW w:w="7068" w:type="dxa"/>
          </w:tcPr>
          <w:p w14:paraId="1E5D1BCB" w14:textId="77777777" w:rsidR="001D16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2"/>
              <w:ind w:right="667"/>
            </w:pPr>
            <w:r>
              <w:t xml:space="preserve">Participate in the development and implementation of the </w:t>
            </w:r>
            <w:proofErr w:type="spellStart"/>
            <w:r>
              <w:t>organisation’s</w:t>
            </w:r>
            <w:proofErr w:type="spellEnd"/>
            <w:r>
              <w:rPr>
                <w:spacing w:val="-5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consultation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management, staff, clients, and other key stakeholders.</w:t>
            </w:r>
          </w:p>
          <w:p w14:paraId="75000F0A" w14:textId="77777777" w:rsidR="001D16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2" w:lineRule="auto"/>
              <w:ind w:right="1396"/>
            </w:pPr>
            <w:r>
              <w:t>Lead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formulation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conversion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strategic</w:t>
            </w:r>
            <w:r>
              <w:rPr>
                <w:spacing w:val="-9"/>
              </w:rPr>
              <w:t xml:space="preserve"> </w:t>
            </w:r>
            <w:r>
              <w:t>plans</w:t>
            </w:r>
            <w:r>
              <w:rPr>
                <w:spacing w:val="-7"/>
              </w:rPr>
              <w:t xml:space="preserve"> </w:t>
            </w:r>
            <w:r>
              <w:t>into annual operational plans in each Region.</w:t>
            </w:r>
          </w:p>
          <w:p w14:paraId="1E4DD9BD" w14:textId="77777777" w:rsidR="001D16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right="1041"/>
            </w:pPr>
            <w:r>
              <w:t>Keep abreast of government reforms, industry trends, and sector</w:t>
            </w:r>
            <w:r>
              <w:rPr>
                <w:spacing w:val="-5"/>
              </w:rPr>
              <w:t xml:space="preserve"> </w:t>
            </w:r>
            <w:r>
              <w:t>developments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currency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knowledge,</w:t>
            </w:r>
            <w:r>
              <w:rPr>
                <w:spacing w:val="-12"/>
              </w:rPr>
              <w:t xml:space="preserve"> </w:t>
            </w:r>
            <w:r>
              <w:t>modify plans and procedures anticipate implications to service.</w:t>
            </w:r>
          </w:p>
          <w:p w14:paraId="2BA6D8BD" w14:textId="5481B8AC" w:rsidR="001D16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right="625"/>
              <w:jc w:val="both"/>
            </w:pPr>
            <w:r>
              <w:t>Manage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6"/>
              </w:rPr>
              <w:t xml:space="preserve"> </w:t>
            </w:r>
            <w:r>
              <w:t>budget</w:t>
            </w:r>
            <w:r>
              <w:rPr>
                <w:spacing w:val="-6"/>
              </w:rPr>
              <w:t xml:space="preserve"> </w:t>
            </w:r>
            <w:r>
              <w:t>for</w:t>
            </w:r>
            <w:r w:rsidR="00C97D79">
              <w:rPr>
                <w:spacing w:val="-7"/>
              </w:rPr>
              <w:t xml:space="preserve"> the Quality &amp; Safeguarding Department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 w:rsidR="00C97D79">
              <w:t xml:space="preserve"> </w:t>
            </w:r>
            <w:r>
              <w:t>expenditure,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timely</w:t>
            </w:r>
            <w:r>
              <w:rPr>
                <w:spacing w:val="-8"/>
              </w:rPr>
              <w:t xml:space="preserve"> </w:t>
            </w:r>
            <w:r>
              <w:t>measures to address any variance.</w:t>
            </w:r>
          </w:p>
          <w:p w14:paraId="3AD5A387" w14:textId="227C3112" w:rsidR="001D16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37" w:lineRule="auto"/>
              <w:ind w:right="1000" w:hanging="318"/>
            </w:pPr>
            <w:r>
              <w:t>Establish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monitor</w:t>
            </w:r>
            <w:r>
              <w:rPr>
                <w:spacing w:val="-12"/>
              </w:rPr>
              <w:t xml:space="preserve"> </w:t>
            </w:r>
            <w:r>
              <w:t>appropriate,</w:t>
            </w:r>
            <w:r>
              <w:rPr>
                <w:spacing w:val="-12"/>
              </w:rPr>
              <w:t xml:space="preserve"> </w:t>
            </w:r>
            <w:r>
              <w:t>reliable,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valid</w:t>
            </w:r>
            <w:r>
              <w:rPr>
                <w:spacing w:val="-10"/>
              </w:rPr>
              <w:t xml:space="preserve"> </w:t>
            </w:r>
            <w:r>
              <w:t xml:space="preserve">indicators, measures and targets for </w:t>
            </w:r>
            <w:r w:rsidR="00C97D79">
              <w:t>department</w:t>
            </w:r>
            <w:r>
              <w:t>-related performance.</w:t>
            </w:r>
          </w:p>
          <w:p w14:paraId="30EF35DB" w14:textId="77777777" w:rsidR="001D162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8" w:lineRule="exact"/>
              <w:ind w:right="68"/>
            </w:pPr>
            <w:r>
              <w:t>Report</w:t>
            </w:r>
            <w:r>
              <w:rPr>
                <w:spacing w:val="-14"/>
              </w:rPr>
              <w:t xml:space="preserve"> </w:t>
            </w:r>
            <w:r>
              <w:t>monthly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Managing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8"/>
              </w:rPr>
              <w:t xml:space="preserve"> </w:t>
            </w:r>
            <w:r>
              <w:t xml:space="preserve">work </w:t>
            </w:r>
            <w:r>
              <w:rPr>
                <w:spacing w:val="-2"/>
              </w:rPr>
              <w:t>objectives.</w:t>
            </w:r>
          </w:p>
        </w:tc>
      </w:tr>
      <w:tr w:rsidR="001D1623" w14:paraId="617244FE" w14:textId="77777777">
        <w:trPr>
          <w:trHeight w:val="2855"/>
        </w:trPr>
        <w:tc>
          <w:tcPr>
            <w:tcW w:w="2146" w:type="dxa"/>
            <w:shd w:val="clear" w:color="auto" w:fill="D9D9D9"/>
          </w:tcPr>
          <w:p w14:paraId="4F7D5F77" w14:textId="77777777" w:rsidR="001D1623" w:rsidRDefault="00000000">
            <w:pPr>
              <w:pStyle w:val="TableParagraph"/>
              <w:spacing w:line="276" w:lineRule="auto"/>
              <w:ind w:left="112" w:right="243"/>
              <w:rPr>
                <w:b/>
              </w:rPr>
            </w:pPr>
            <w:r>
              <w:rPr>
                <w:b/>
                <w:spacing w:val="-2"/>
              </w:rPr>
              <w:t>Community engagement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and relationships</w:t>
            </w:r>
          </w:p>
        </w:tc>
        <w:tc>
          <w:tcPr>
            <w:tcW w:w="7068" w:type="dxa"/>
          </w:tcPr>
          <w:p w14:paraId="17C42B67" w14:textId="77777777" w:rsidR="001D16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right="446"/>
            </w:pPr>
            <w:r>
              <w:t>Promote and represent Strive to a range of stakeholders to ensure 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leading</w:t>
            </w:r>
            <w:r>
              <w:rPr>
                <w:spacing w:val="-4"/>
              </w:rPr>
              <w:t xml:space="preserve"> </w:t>
            </w:r>
            <w:r>
              <w:t>provider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community services sector.</w:t>
            </w:r>
          </w:p>
          <w:p w14:paraId="5BC1D9B8" w14:textId="77777777" w:rsidR="001D16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29"/>
              </w:tabs>
              <w:spacing w:line="268" w:lineRule="auto"/>
              <w:ind w:right="463" w:hanging="318"/>
              <w:jc w:val="both"/>
            </w:pPr>
            <w:r>
              <w:t>Ensure effective relationships exist with key government representatives,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provider</w:t>
            </w:r>
            <w:r>
              <w:rPr>
                <w:spacing w:val="-7"/>
              </w:rPr>
              <w:t xml:space="preserve"> </w:t>
            </w:r>
            <w:r>
              <w:t>networks,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stakeholders.</w:t>
            </w:r>
          </w:p>
          <w:p w14:paraId="36CA56BD" w14:textId="77777777" w:rsidR="001D16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4" w:line="271" w:lineRule="auto"/>
              <w:ind w:left="428" w:right="485"/>
              <w:jc w:val="both"/>
            </w:pPr>
            <w:r>
              <w:t xml:space="preserve">Be proactive and responsive to identified community needs and issues that may drive </w:t>
            </w:r>
            <w:proofErr w:type="spellStart"/>
            <w:r>
              <w:t>organisation</w:t>
            </w:r>
            <w:proofErr w:type="spellEnd"/>
            <w:r>
              <w:t xml:space="preserve"> growth and real change for the community we service.</w:t>
            </w:r>
          </w:p>
          <w:p w14:paraId="0B6E63E9" w14:textId="77777777" w:rsidR="001D16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0"/>
              <w:ind w:left="425" w:hanging="313"/>
              <w:jc w:val="both"/>
            </w:pPr>
            <w:r>
              <w:t>Assist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future</w:t>
            </w:r>
            <w:r>
              <w:rPr>
                <w:spacing w:val="-11"/>
              </w:rPr>
              <w:t xml:space="preserve"> </w:t>
            </w:r>
            <w:r>
              <w:t>growth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Strive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enable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delivery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high-</w:t>
            </w:r>
            <w:r>
              <w:rPr>
                <w:spacing w:val="-2"/>
              </w:rPr>
              <w:t>quality</w:t>
            </w:r>
          </w:p>
          <w:p w14:paraId="24FB8D8E" w14:textId="77777777" w:rsidR="001D1623" w:rsidRDefault="00000000">
            <w:pPr>
              <w:pStyle w:val="TableParagraph"/>
              <w:spacing w:before="38"/>
              <w:ind w:left="429"/>
              <w:jc w:val="both"/>
            </w:pPr>
            <w:r>
              <w:t>services</w:t>
            </w:r>
            <w:r>
              <w:rPr>
                <w:spacing w:val="-14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growing</w:t>
            </w:r>
            <w:r>
              <w:rPr>
                <w:spacing w:val="-11"/>
              </w:rPr>
              <w:t xml:space="preserve"> </w:t>
            </w:r>
            <w:r>
              <w:t>footprint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QLD.</w:t>
            </w:r>
          </w:p>
        </w:tc>
      </w:tr>
    </w:tbl>
    <w:p w14:paraId="77CDBE41" w14:textId="77777777" w:rsidR="001D1623" w:rsidRDefault="001D1623">
      <w:pPr>
        <w:pStyle w:val="TableParagraph"/>
        <w:jc w:val="both"/>
        <w:sectPr w:rsidR="001D1623">
          <w:pgSz w:w="11900" w:h="16850"/>
          <w:pgMar w:top="1440" w:right="992" w:bottom="280" w:left="1559" w:header="720" w:footer="720" w:gutter="0"/>
          <w:cols w:space="720"/>
        </w:sect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068"/>
      </w:tblGrid>
      <w:tr w:rsidR="001D1623" w14:paraId="66C423C7" w14:textId="77777777">
        <w:trPr>
          <w:trHeight w:val="4101"/>
        </w:trPr>
        <w:tc>
          <w:tcPr>
            <w:tcW w:w="2146" w:type="dxa"/>
            <w:shd w:val="clear" w:color="auto" w:fill="D9D9D9"/>
          </w:tcPr>
          <w:p w14:paraId="2B08B8BA" w14:textId="77777777" w:rsidR="001D1623" w:rsidRDefault="00000000">
            <w:pPr>
              <w:pStyle w:val="TableParagraph"/>
              <w:spacing w:line="276" w:lineRule="auto"/>
              <w:ind w:left="112" w:right="243"/>
              <w:rPr>
                <w:b/>
              </w:rPr>
            </w:pPr>
            <w:r>
              <w:rPr>
                <w:b/>
                <w:spacing w:val="-2"/>
              </w:rPr>
              <w:lastRenderedPageBreak/>
              <w:t>Service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design </w:t>
            </w:r>
            <w:r>
              <w:rPr>
                <w:b/>
              </w:rPr>
              <w:t>and delivery,</w:t>
            </w:r>
          </w:p>
        </w:tc>
        <w:tc>
          <w:tcPr>
            <w:tcW w:w="7068" w:type="dxa"/>
          </w:tcPr>
          <w:p w14:paraId="08A38DD1" w14:textId="77777777" w:rsidR="001D16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</w:pPr>
            <w:r>
              <w:t>Ensure the provision of high quality, consistent, financially viable services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5"/>
              </w:rPr>
              <w:t xml:space="preserve"> </w:t>
            </w:r>
            <w:r>
              <w:t>satisfy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client,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Government agencies, tender specifications or service level agreements with the wider community and/or stakeholders.</w:t>
            </w:r>
          </w:p>
          <w:p w14:paraId="05844107" w14:textId="77777777" w:rsidR="001D16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68" w:lineRule="auto"/>
              <w:ind w:right="780" w:hanging="286"/>
            </w:pP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cohesive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focused</w:t>
            </w:r>
            <w:r>
              <w:rPr>
                <w:spacing w:val="-8"/>
              </w:rPr>
              <w:t xml:space="preserve"> </w:t>
            </w:r>
            <w:r>
              <w:t>on the principles of continuous improvement.</w:t>
            </w:r>
          </w:p>
          <w:p w14:paraId="3DBF6290" w14:textId="77777777" w:rsidR="001D16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68" w:lineRule="auto"/>
              <w:ind w:right="175" w:hanging="286"/>
            </w:pPr>
            <w:r>
              <w:t>Review</w:t>
            </w:r>
            <w:r>
              <w:rPr>
                <w:spacing w:val="-8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models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delivery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encapsulate sector reforms and develop and deliver operational plans.</w:t>
            </w:r>
          </w:p>
          <w:p w14:paraId="723510EA" w14:textId="77777777" w:rsidR="001D16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before="7" w:line="271" w:lineRule="auto"/>
              <w:ind w:right="474" w:hanging="286"/>
            </w:pPr>
            <w:r>
              <w:t>Oversee</w:t>
            </w:r>
            <w:r>
              <w:rPr>
                <w:spacing w:val="-11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evaluations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ensure high standards of satisfaction are maintained in all services.</w:t>
            </w:r>
          </w:p>
          <w:p w14:paraId="78D6E2B5" w14:textId="77777777" w:rsidR="001D16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30"/>
              </w:tabs>
              <w:spacing w:before="5" w:line="268" w:lineRule="auto"/>
              <w:ind w:left="430" w:right="219" w:hanging="286"/>
            </w:pP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long-term</w:t>
            </w:r>
            <w:r>
              <w:rPr>
                <w:spacing w:val="-3"/>
              </w:rPr>
              <w:t xml:space="preserve"> </w:t>
            </w:r>
            <w:r>
              <w:t>sustainability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service delivery, innovative practice, and strong relationship management</w:t>
            </w:r>
            <w:r>
              <w:rPr>
                <w:spacing w:val="40"/>
              </w:rPr>
              <w:t xml:space="preserve"> </w:t>
            </w:r>
            <w:r>
              <w:t>within a consumer-directed care model.</w:t>
            </w:r>
          </w:p>
        </w:tc>
      </w:tr>
      <w:tr w:rsidR="00A61151" w14:paraId="21E1900E" w14:textId="77777777">
        <w:trPr>
          <w:trHeight w:val="4101"/>
        </w:trPr>
        <w:tc>
          <w:tcPr>
            <w:tcW w:w="2146" w:type="dxa"/>
            <w:shd w:val="clear" w:color="auto" w:fill="D9D9D9"/>
          </w:tcPr>
          <w:p w14:paraId="52CFF2BB" w14:textId="7760242D" w:rsidR="00A61151" w:rsidRDefault="00A61151">
            <w:pPr>
              <w:pStyle w:val="TableParagraph"/>
              <w:spacing w:line="276" w:lineRule="auto"/>
              <w:ind w:left="112" w:right="243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Provide leadership and management</w:t>
            </w:r>
          </w:p>
        </w:tc>
        <w:tc>
          <w:tcPr>
            <w:tcW w:w="7068" w:type="dxa"/>
          </w:tcPr>
          <w:p w14:paraId="5DFEA8B4" w14:textId="30EECF9F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Develop a supportive environment that fosters open communication, innovative problem solving, responsible risk taking and performance ownership. </w:t>
            </w:r>
          </w:p>
          <w:p w14:paraId="0D9AE0B4" w14:textId="21CBE1FA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Lead and mentor staff to work closely with key business stakeholders to introduce and embed a quality and practice improvement culture. </w:t>
            </w:r>
          </w:p>
          <w:p w14:paraId="09AB0EAB" w14:textId="3634B8B0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Provide expert advice to the </w:t>
            </w:r>
            <w:r>
              <w:rPr>
                <w:lang w:val="en-AU"/>
              </w:rPr>
              <w:t>Managing Director</w:t>
            </w:r>
            <w:r w:rsidRPr="00A61151">
              <w:rPr>
                <w:lang w:val="en-AU"/>
              </w:rPr>
              <w:t xml:space="preserve"> and other stakeholders relating to quality, and customer safety. </w:t>
            </w:r>
          </w:p>
          <w:p w14:paraId="025E6F38" w14:textId="481E2957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Provide strategic leadership for innovation, change and coordinated responses to emerging needs in </w:t>
            </w:r>
            <w:r>
              <w:rPr>
                <w:lang w:val="en-AU"/>
              </w:rPr>
              <w:t>client</w:t>
            </w:r>
            <w:r w:rsidRPr="00A61151">
              <w:rPr>
                <w:lang w:val="en-AU"/>
              </w:rPr>
              <w:t xml:space="preserve"> safety and quality management processes, accreditation and systems. </w:t>
            </w:r>
          </w:p>
          <w:p w14:paraId="0E9FC1FC" w14:textId="4DB919F7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Develop </w:t>
            </w:r>
            <w:r>
              <w:rPr>
                <w:lang w:val="en-AU"/>
              </w:rPr>
              <w:t>K</w:t>
            </w:r>
            <w:r w:rsidRPr="00A61151">
              <w:rPr>
                <w:lang w:val="en-AU"/>
              </w:rPr>
              <w:t xml:space="preserve">ey </w:t>
            </w:r>
            <w:r>
              <w:rPr>
                <w:lang w:val="en-AU"/>
              </w:rPr>
              <w:t>Performance Indicators</w:t>
            </w:r>
            <w:r w:rsidRPr="00A61151">
              <w:rPr>
                <w:lang w:val="en-AU"/>
              </w:rPr>
              <w:t xml:space="preserve"> (K</w:t>
            </w:r>
            <w:r>
              <w:rPr>
                <w:lang w:val="en-AU"/>
              </w:rPr>
              <w:t>PI</w:t>
            </w:r>
            <w:r w:rsidRPr="00A61151">
              <w:rPr>
                <w:lang w:val="en-AU"/>
              </w:rPr>
              <w:t xml:space="preserve">’s), </w:t>
            </w:r>
            <w:r>
              <w:rPr>
                <w:lang w:val="en-AU"/>
              </w:rPr>
              <w:t>P</w:t>
            </w:r>
            <w:r w:rsidRPr="00A61151">
              <w:rPr>
                <w:lang w:val="en-AU"/>
              </w:rPr>
              <w:t xml:space="preserve">erformance </w:t>
            </w:r>
            <w:r>
              <w:rPr>
                <w:lang w:val="en-AU"/>
              </w:rPr>
              <w:t>D</w:t>
            </w:r>
            <w:r w:rsidRPr="00A61151">
              <w:rPr>
                <w:lang w:val="en-AU"/>
              </w:rPr>
              <w:t xml:space="preserve">evelopment </w:t>
            </w:r>
            <w:r>
              <w:rPr>
                <w:lang w:val="en-AU"/>
              </w:rPr>
              <w:t>P</w:t>
            </w:r>
            <w:r w:rsidRPr="00A61151">
              <w:rPr>
                <w:lang w:val="en-AU"/>
              </w:rPr>
              <w:t>lans (PDP’s)</w:t>
            </w:r>
            <w:r>
              <w:rPr>
                <w:lang w:val="en-AU"/>
              </w:rPr>
              <w:t>,</w:t>
            </w:r>
            <w:r w:rsidRPr="00A61151">
              <w:rPr>
                <w:lang w:val="en-AU"/>
              </w:rPr>
              <w:t xml:space="preserve"> and conduct performance reviews for direct reports and ensure performance management cascades through the </w:t>
            </w:r>
            <w:r>
              <w:rPr>
                <w:lang w:val="en-AU"/>
              </w:rPr>
              <w:t>department</w:t>
            </w:r>
            <w:r w:rsidRPr="00A61151">
              <w:rPr>
                <w:lang w:val="en-AU"/>
              </w:rPr>
              <w:t xml:space="preserve">. </w:t>
            </w:r>
          </w:p>
        </w:tc>
      </w:tr>
      <w:tr w:rsidR="00A61151" w14:paraId="08CE8C86" w14:textId="77777777">
        <w:trPr>
          <w:trHeight w:val="4101"/>
        </w:trPr>
        <w:tc>
          <w:tcPr>
            <w:tcW w:w="2146" w:type="dxa"/>
            <w:shd w:val="clear" w:color="auto" w:fill="D9D9D9"/>
          </w:tcPr>
          <w:p w14:paraId="555F34F8" w14:textId="471B7674" w:rsidR="00A61151" w:rsidRDefault="00A61151">
            <w:pPr>
              <w:pStyle w:val="TableParagraph"/>
              <w:spacing w:line="276" w:lineRule="auto"/>
              <w:ind w:left="112" w:right="243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Strategic management</w:t>
            </w:r>
          </w:p>
        </w:tc>
        <w:tc>
          <w:tcPr>
            <w:tcW w:w="7068" w:type="dxa"/>
          </w:tcPr>
          <w:p w14:paraId="07B8AC67" w14:textId="00294298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Drive ongoing analysis and review of Quality Systems across service delivery areas to identify opportunities for improvement. </w:t>
            </w:r>
          </w:p>
          <w:p w14:paraId="52BAAADF" w14:textId="7D06828D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Provide expert advice to the </w:t>
            </w:r>
            <w:r>
              <w:rPr>
                <w:lang w:val="en-AU"/>
              </w:rPr>
              <w:t>Senior Leadership</w:t>
            </w:r>
            <w:r w:rsidRPr="00A61151">
              <w:rPr>
                <w:lang w:val="en-AU"/>
              </w:rPr>
              <w:t xml:space="preserve"> Team on the regulatory and quality reporting landscape focussing on a proactive approach to Quality and Safeguarding practices. </w:t>
            </w:r>
          </w:p>
          <w:p w14:paraId="5E3A1830" w14:textId="0A8FAB4F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Assess and respond to the impact of changes in the operating environment ensuring a high level of integration with </w:t>
            </w:r>
            <w:proofErr w:type="spellStart"/>
            <w:r>
              <w:rPr>
                <w:lang w:val="en-AU"/>
              </w:rPr>
              <w:t>Strive</w:t>
            </w:r>
            <w:r w:rsidRPr="00A61151">
              <w:rPr>
                <w:lang w:val="en-AU"/>
              </w:rPr>
              <w:t>’s</w:t>
            </w:r>
            <w:proofErr w:type="spellEnd"/>
            <w:r w:rsidRPr="00A61151">
              <w:rPr>
                <w:lang w:val="en-AU"/>
              </w:rPr>
              <w:t xml:space="preserve"> strategic direction. </w:t>
            </w:r>
          </w:p>
          <w:p w14:paraId="407FFB0A" w14:textId="702AF2BF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Manage and implement workforce planning and structure changes, making recommendations as appropriate to ensure adequate resources and skills are available to meet </w:t>
            </w:r>
            <w:r>
              <w:rPr>
                <w:lang w:val="en-AU"/>
              </w:rPr>
              <w:t>organisation</w:t>
            </w:r>
            <w:r w:rsidRPr="00A61151">
              <w:rPr>
                <w:lang w:val="en-AU"/>
              </w:rPr>
              <w:t xml:space="preserve"> needs. </w:t>
            </w:r>
          </w:p>
        </w:tc>
      </w:tr>
      <w:tr w:rsidR="00A61151" w14:paraId="421E3E92" w14:textId="77777777" w:rsidTr="00A61151">
        <w:trPr>
          <w:trHeight w:val="50"/>
        </w:trPr>
        <w:tc>
          <w:tcPr>
            <w:tcW w:w="2146" w:type="dxa"/>
            <w:shd w:val="clear" w:color="auto" w:fill="D9D9D9"/>
          </w:tcPr>
          <w:p w14:paraId="5AF0DACA" w14:textId="3F79D4DD" w:rsidR="00A61151" w:rsidRDefault="00A61151">
            <w:pPr>
              <w:pStyle w:val="TableParagraph"/>
              <w:spacing w:line="276" w:lineRule="auto"/>
              <w:ind w:left="112" w:right="243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Operational management </w:t>
            </w:r>
          </w:p>
        </w:tc>
        <w:tc>
          <w:tcPr>
            <w:tcW w:w="7068" w:type="dxa"/>
          </w:tcPr>
          <w:p w14:paraId="3D71A059" w14:textId="7319F839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Develop a framework for the establishment of strategic and operational quality systems and outcomes. </w:t>
            </w:r>
          </w:p>
          <w:p w14:paraId="4B21436F" w14:textId="1951139C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Ensure effective systems are in place to support continuous improvement and achieve/maintain relevant accreditation. </w:t>
            </w:r>
          </w:p>
          <w:p w14:paraId="5624CFA4" w14:textId="3F555E9E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Review current quality improvement activities and recommend, lead and implement strategies, plans and goals to ensure continuous quality improvements. </w:t>
            </w:r>
          </w:p>
          <w:p w14:paraId="5D3EAA02" w14:textId="455074A7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Establish reporting mechanisms and performance indicators which </w:t>
            </w:r>
            <w:r w:rsidRPr="00A61151">
              <w:rPr>
                <w:lang w:val="en-AU"/>
              </w:rPr>
              <w:lastRenderedPageBreak/>
              <w:t xml:space="preserve">inform, measure and lead the organisation in best quality management practices. </w:t>
            </w:r>
          </w:p>
          <w:p w14:paraId="480CE9FD" w14:textId="73EC2CAA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Review and keep abreast of contemporary matters in relation to quality by actively seeking and participating in relevant industry quality forums. </w:t>
            </w:r>
          </w:p>
          <w:p w14:paraId="327971E4" w14:textId="61B05FD6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In conjunction with the relevant stakeholders, establish action plans to prepare the organisation for its various external accreditations, undertake gap analysis and approaches to ensure standards are met. </w:t>
            </w:r>
          </w:p>
          <w:p w14:paraId="65066A05" w14:textId="6A8679E1" w:rsidR="00A61151" w:rsidRPr="00A61151" w:rsidRDefault="00A61151" w:rsidP="00A6115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9"/>
              </w:tabs>
              <w:spacing w:line="276" w:lineRule="auto"/>
              <w:ind w:right="284" w:hanging="286"/>
              <w:rPr>
                <w:lang w:val="en-AU"/>
              </w:rPr>
            </w:pPr>
            <w:r w:rsidRPr="00A61151">
              <w:rPr>
                <w:lang w:val="en-AU"/>
              </w:rPr>
              <w:t xml:space="preserve">Reviewing the current customer safety and well-being practices and processes and develop a robust approach to risk management and mechanisms for managing, recording and reporting as appropriate. </w:t>
            </w:r>
          </w:p>
        </w:tc>
      </w:tr>
    </w:tbl>
    <w:p w14:paraId="0D9D6409" w14:textId="77777777" w:rsidR="001D1623" w:rsidRDefault="001D1623">
      <w:pPr>
        <w:pStyle w:val="BodyText"/>
        <w:spacing w:before="65"/>
        <w:rPr>
          <w:b/>
          <w:sz w:val="20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1D1623" w14:paraId="04427343" w14:textId="77777777">
        <w:trPr>
          <w:trHeight w:val="397"/>
        </w:trPr>
        <w:tc>
          <w:tcPr>
            <w:tcW w:w="9214" w:type="dxa"/>
            <w:shd w:val="clear" w:color="auto" w:fill="E4E4E4"/>
          </w:tcPr>
          <w:p w14:paraId="6A135F78" w14:textId="77777777" w:rsidR="001D1623" w:rsidRDefault="00000000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Terms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appointment</w:t>
            </w:r>
          </w:p>
        </w:tc>
      </w:tr>
      <w:tr w:rsidR="001D1623" w14:paraId="74C4D65B" w14:textId="77777777">
        <w:trPr>
          <w:trHeight w:val="750"/>
        </w:trPr>
        <w:tc>
          <w:tcPr>
            <w:tcW w:w="9214" w:type="dxa"/>
          </w:tcPr>
          <w:p w14:paraId="044C7DB4" w14:textId="77777777" w:rsidR="001D1623" w:rsidRDefault="00000000">
            <w:pPr>
              <w:pStyle w:val="TableParagraph"/>
              <w:spacing w:before="1"/>
            </w:pPr>
            <w:r>
              <w:t>Appointment</w:t>
            </w:r>
            <w:r>
              <w:rPr>
                <w:spacing w:val="-7"/>
              </w:rPr>
              <w:t xml:space="preserve"> </w:t>
            </w:r>
            <w:r>
              <w:t>period: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Permanent</w:t>
            </w:r>
          </w:p>
          <w:p w14:paraId="057F03E3" w14:textId="77777777" w:rsidR="001D1623" w:rsidRDefault="00000000">
            <w:pPr>
              <w:pStyle w:val="TableParagraph"/>
              <w:spacing w:before="120"/>
            </w:pPr>
            <w:r>
              <w:t>FTE:</w:t>
            </w:r>
            <w:r>
              <w:rPr>
                <w:spacing w:val="-3"/>
              </w:rPr>
              <w:t xml:space="preserve"> </w:t>
            </w:r>
            <w:r>
              <w:t>Full-time</w:t>
            </w:r>
            <w:r>
              <w:rPr>
                <w:spacing w:val="-4"/>
              </w:rPr>
              <w:t xml:space="preserve"> </w:t>
            </w:r>
            <w:r>
              <w:t>(1.0</w:t>
            </w:r>
            <w:r>
              <w:rPr>
                <w:spacing w:val="-4"/>
              </w:rPr>
              <w:t xml:space="preserve"> FTE).</w:t>
            </w:r>
          </w:p>
        </w:tc>
      </w:tr>
    </w:tbl>
    <w:p w14:paraId="3E60586B" w14:textId="77777777" w:rsidR="001D1623" w:rsidRDefault="001D1623">
      <w:pPr>
        <w:pStyle w:val="BodyText"/>
        <w:spacing w:before="0" w:after="1"/>
        <w:rPr>
          <w:b/>
          <w:sz w:val="18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3103"/>
      </w:tblGrid>
      <w:tr w:rsidR="001D1623" w14:paraId="115DEBE0" w14:textId="77777777">
        <w:trPr>
          <w:trHeight w:val="208"/>
        </w:trPr>
        <w:tc>
          <w:tcPr>
            <w:tcW w:w="1399" w:type="dxa"/>
          </w:tcPr>
          <w:p w14:paraId="112CE85A" w14:textId="77777777" w:rsidR="001D1623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Prepared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by:</w:t>
            </w:r>
          </w:p>
        </w:tc>
        <w:tc>
          <w:tcPr>
            <w:tcW w:w="3103" w:type="dxa"/>
          </w:tcPr>
          <w:p w14:paraId="02DA7241" w14:textId="00566178" w:rsidR="001D1623" w:rsidRDefault="00CF625F">
            <w:pPr>
              <w:pStyle w:val="TableParagraph"/>
              <w:spacing w:line="188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Ryan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Dempsey</w:t>
            </w:r>
          </w:p>
        </w:tc>
      </w:tr>
      <w:tr w:rsidR="001D1623" w14:paraId="0E5A20C5" w14:textId="77777777">
        <w:trPr>
          <w:trHeight w:val="210"/>
        </w:trPr>
        <w:tc>
          <w:tcPr>
            <w:tcW w:w="1399" w:type="dxa"/>
          </w:tcPr>
          <w:p w14:paraId="5B2EB60F" w14:textId="77777777" w:rsidR="001D1623" w:rsidRDefault="00000000">
            <w:pPr>
              <w:pStyle w:val="TableParagraph"/>
              <w:spacing w:before="3"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3103" w:type="dxa"/>
          </w:tcPr>
          <w:p w14:paraId="2A0B4B72" w14:textId="02CA9A3D" w:rsidR="001D1623" w:rsidRDefault="00000000">
            <w:pPr>
              <w:pStyle w:val="TableParagraph"/>
              <w:spacing w:before="3" w:line="188" w:lineRule="exact"/>
              <w:ind w:lef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Manag</w:t>
            </w:r>
            <w:r w:rsidR="00CF625F">
              <w:rPr>
                <w:b/>
                <w:spacing w:val="-2"/>
                <w:sz w:val="18"/>
              </w:rPr>
              <w:t>ing Director</w:t>
            </w:r>
          </w:p>
        </w:tc>
      </w:tr>
      <w:tr w:rsidR="001D1623" w14:paraId="6BFD865F" w14:textId="77777777">
        <w:trPr>
          <w:trHeight w:val="208"/>
        </w:trPr>
        <w:tc>
          <w:tcPr>
            <w:tcW w:w="1399" w:type="dxa"/>
          </w:tcPr>
          <w:p w14:paraId="32A7DC91" w14:textId="77777777" w:rsidR="001D1623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</w:p>
        </w:tc>
        <w:tc>
          <w:tcPr>
            <w:tcW w:w="3103" w:type="dxa"/>
          </w:tcPr>
          <w:p w14:paraId="6CC56696" w14:textId="3CC69DB4" w:rsidR="001D1623" w:rsidRDefault="00CF625F">
            <w:pPr>
              <w:pStyle w:val="TableParagraph"/>
              <w:spacing w:line="188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August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</w:tr>
      <w:tr w:rsidR="001D1623" w14:paraId="216720BD" w14:textId="77777777">
        <w:trPr>
          <w:trHeight w:val="208"/>
        </w:trPr>
        <w:tc>
          <w:tcPr>
            <w:tcW w:w="1399" w:type="dxa"/>
          </w:tcPr>
          <w:p w14:paraId="7818CA58" w14:textId="77777777" w:rsidR="001D1623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Approved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by:</w:t>
            </w:r>
          </w:p>
        </w:tc>
        <w:tc>
          <w:tcPr>
            <w:tcW w:w="3103" w:type="dxa"/>
          </w:tcPr>
          <w:p w14:paraId="6A177818" w14:textId="77777777" w:rsidR="001D1623" w:rsidRDefault="00000000">
            <w:pPr>
              <w:pStyle w:val="TableParagraph"/>
              <w:spacing w:line="188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Ryan</w:t>
            </w:r>
            <w:r>
              <w:rPr>
                <w:b/>
                <w:spacing w:val="-2"/>
                <w:sz w:val="18"/>
              </w:rPr>
              <w:t xml:space="preserve"> Dempsey</w:t>
            </w:r>
          </w:p>
        </w:tc>
      </w:tr>
      <w:tr w:rsidR="001D1623" w14:paraId="3589E46A" w14:textId="77777777">
        <w:trPr>
          <w:trHeight w:val="208"/>
        </w:trPr>
        <w:tc>
          <w:tcPr>
            <w:tcW w:w="1399" w:type="dxa"/>
          </w:tcPr>
          <w:p w14:paraId="0C5FBB58" w14:textId="77777777" w:rsidR="001D1623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3103" w:type="dxa"/>
          </w:tcPr>
          <w:p w14:paraId="4FA2D9C9" w14:textId="77777777" w:rsidR="001D1623" w:rsidRDefault="00000000">
            <w:pPr>
              <w:pStyle w:val="TableParagraph"/>
              <w:spacing w:line="188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Managing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Director</w:t>
            </w:r>
          </w:p>
        </w:tc>
      </w:tr>
      <w:tr w:rsidR="001D1623" w14:paraId="67C06DED" w14:textId="77777777">
        <w:trPr>
          <w:trHeight w:val="208"/>
        </w:trPr>
        <w:tc>
          <w:tcPr>
            <w:tcW w:w="1399" w:type="dxa"/>
          </w:tcPr>
          <w:p w14:paraId="060C7BAC" w14:textId="77777777" w:rsidR="001D1623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</w:p>
        </w:tc>
        <w:tc>
          <w:tcPr>
            <w:tcW w:w="3103" w:type="dxa"/>
          </w:tcPr>
          <w:p w14:paraId="27F11BB3" w14:textId="65B14392" w:rsidR="001D1623" w:rsidRDefault="001D5FDE">
            <w:pPr>
              <w:pStyle w:val="TableParagraph"/>
              <w:spacing w:line="188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28 August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</w:tr>
    </w:tbl>
    <w:p w14:paraId="5C461D60" w14:textId="77777777" w:rsidR="00332C62" w:rsidRDefault="00332C62"/>
    <w:sectPr w:rsidR="00332C62">
      <w:type w:val="continuous"/>
      <w:pgSz w:w="11900" w:h="16850"/>
      <w:pgMar w:top="14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55B"/>
    <w:multiLevelType w:val="hybridMultilevel"/>
    <w:tmpl w:val="D892F354"/>
    <w:lvl w:ilvl="0" w:tplc="663A2C1C">
      <w:numFmt w:val="bullet"/>
      <w:lvlText w:val=""/>
      <w:lvlJc w:val="left"/>
      <w:pPr>
        <w:ind w:left="429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308F4E">
      <w:numFmt w:val="bullet"/>
      <w:lvlText w:val="•"/>
      <w:lvlJc w:val="left"/>
      <w:pPr>
        <w:ind w:left="1083" w:hanging="317"/>
      </w:pPr>
      <w:rPr>
        <w:rFonts w:hint="default"/>
        <w:lang w:val="en-US" w:eastAsia="en-US" w:bidi="ar-SA"/>
      </w:rPr>
    </w:lvl>
    <w:lvl w:ilvl="2" w:tplc="477E364A">
      <w:numFmt w:val="bullet"/>
      <w:lvlText w:val="•"/>
      <w:lvlJc w:val="left"/>
      <w:pPr>
        <w:ind w:left="1747" w:hanging="317"/>
      </w:pPr>
      <w:rPr>
        <w:rFonts w:hint="default"/>
        <w:lang w:val="en-US" w:eastAsia="en-US" w:bidi="ar-SA"/>
      </w:rPr>
    </w:lvl>
    <w:lvl w:ilvl="3" w:tplc="1286E998">
      <w:numFmt w:val="bullet"/>
      <w:lvlText w:val="•"/>
      <w:lvlJc w:val="left"/>
      <w:pPr>
        <w:ind w:left="2411" w:hanging="317"/>
      </w:pPr>
      <w:rPr>
        <w:rFonts w:hint="default"/>
        <w:lang w:val="en-US" w:eastAsia="en-US" w:bidi="ar-SA"/>
      </w:rPr>
    </w:lvl>
    <w:lvl w:ilvl="4" w:tplc="15F49E36">
      <w:numFmt w:val="bullet"/>
      <w:lvlText w:val="•"/>
      <w:lvlJc w:val="left"/>
      <w:pPr>
        <w:ind w:left="3075" w:hanging="317"/>
      </w:pPr>
      <w:rPr>
        <w:rFonts w:hint="default"/>
        <w:lang w:val="en-US" w:eastAsia="en-US" w:bidi="ar-SA"/>
      </w:rPr>
    </w:lvl>
    <w:lvl w:ilvl="5" w:tplc="17E61986">
      <w:numFmt w:val="bullet"/>
      <w:lvlText w:val="•"/>
      <w:lvlJc w:val="left"/>
      <w:pPr>
        <w:ind w:left="3739" w:hanging="317"/>
      </w:pPr>
      <w:rPr>
        <w:rFonts w:hint="default"/>
        <w:lang w:val="en-US" w:eastAsia="en-US" w:bidi="ar-SA"/>
      </w:rPr>
    </w:lvl>
    <w:lvl w:ilvl="6" w:tplc="A664C1AC">
      <w:numFmt w:val="bullet"/>
      <w:lvlText w:val="•"/>
      <w:lvlJc w:val="left"/>
      <w:pPr>
        <w:ind w:left="4402" w:hanging="317"/>
      </w:pPr>
      <w:rPr>
        <w:rFonts w:hint="default"/>
        <w:lang w:val="en-US" w:eastAsia="en-US" w:bidi="ar-SA"/>
      </w:rPr>
    </w:lvl>
    <w:lvl w:ilvl="7" w:tplc="8AB26712">
      <w:numFmt w:val="bullet"/>
      <w:lvlText w:val="•"/>
      <w:lvlJc w:val="left"/>
      <w:pPr>
        <w:ind w:left="5066" w:hanging="317"/>
      </w:pPr>
      <w:rPr>
        <w:rFonts w:hint="default"/>
        <w:lang w:val="en-US" w:eastAsia="en-US" w:bidi="ar-SA"/>
      </w:rPr>
    </w:lvl>
    <w:lvl w:ilvl="8" w:tplc="A56E08A0">
      <w:numFmt w:val="bullet"/>
      <w:lvlText w:val="•"/>
      <w:lvlJc w:val="left"/>
      <w:pPr>
        <w:ind w:left="5730" w:hanging="317"/>
      </w:pPr>
      <w:rPr>
        <w:rFonts w:hint="default"/>
        <w:lang w:val="en-US" w:eastAsia="en-US" w:bidi="ar-SA"/>
      </w:rPr>
    </w:lvl>
  </w:abstractNum>
  <w:abstractNum w:abstractNumId="1" w15:restartNumberingAfterBreak="0">
    <w:nsid w:val="0D052FB8"/>
    <w:multiLevelType w:val="hybridMultilevel"/>
    <w:tmpl w:val="CCAEAEB0"/>
    <w:lvl w:ilvl="0" w:tplc="1E364DE6">
      <w:start w:val="8"/>
      <w:numFmt w:val="decimal"/>
      <w:lvlText w:val="%1."/>
      <w:lvlJc w:val="left"/>
      <w:pPr>
        <w:ind w:left="8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F2CF4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40A2FDA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1F7AD85E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2E96B132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50E4ADB6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A3F2F216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7" w:tplc="C5CA4854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2D62754C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CD24CB"/>
    <w:multiLevelType w:val="hybridMultilevel"/>
    <w:tmpl w:val="85E8A73A"/>
    <w:lvl w:ilvl="0" w:tplc="DA462DA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90C626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13AE5F6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3" w:tplc="DD720622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4" w:tplc="AA0C3C5A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CC0EDB9E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6" w:tplc="C630C35C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7" w:tplc="42646F2E"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8" w:tplc="B44E8D6A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7B032B"/>
    <w:multiLevelType w:val="hybridMultilevel"/>
    <w:tmpl w:val="7C60D1E4"/>
    <w:lvl w:ilvl="0" w:tplc="BAF4CC0C">
      <w:numFmt w:val="bullet"/>
      <w:lvlText w:val=""/>
      <w:lvlJc w:val="left"/>
      <w:pPr>
        <w:ind w:left="1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82CCE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2" w:tplc="883E4D08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3" w:tplc="8468F748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4" w:tplc="1FB247F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5" w:tplc="C74E8DAC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6" w:tplc="A7D07B5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7" w:tplc="9FBC8B2C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8" w:tplc="93D03A44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7A4885"/>
    <w:multiLevelType w:val="hybridMultilevel"/>
    <w:tmpl w:val="BA6C3BC4"/>
    <w:lvl w:ilvl="0" w:tplc="3468EC50">
      <w:start w:val="1"/>
      <w:numFmt w:val="decimal"/>
      <w:lvlText w:val="%1."/>
      <w:lvlJc w:val="left"/>
      <w:pPr>
        <w:ind w:left="827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9525272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3C7A5FF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1A020E82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E068AE74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0FE2A044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F8D25A72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7" w:tplc="5268E1F0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6F86F802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EB49A9"/>
    <w:multiLevelType w:val="hybridMultilevel"/>
    <w:tmpl w:val="1390DCD0"/>
    <w:lvl w:ilvl="0" w:tplc="9BF0B1D6">
      <w:numFmt w:val="bullet"/>
      <w:lvlText w:val=""/>
      <w:lvlJc w:val="left"/>
      <w:pPr>
        <w:ind w:left="429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540868">
      <w:numFmt w:val="bullet"/>
      <w:lvlText w:val="•"/>
      <w:lvlJc w:val="left"/>
      <w:pPr>
        <w:ind w:left="1083" w:hanging="317"/>
      </w:pPr>
      <w:rPr>
        <w:rFonts w:hint="default"/>
        <w:lang w:val="en-US" w:eastAsia="en-US" w:bidi="ar-SA"/>
      </w:rPr>
    </w:lvl>
    <w:lvl w:ilvl="2" w:tplc="BD9A302A">
      <w:numFmt w:val="bullet"/>
      <w:lvlText w:val="•"/>
      <w:lvlJc w:val="left"/>
      <w:pPr>
        <w:ind w:left="1747" w:hanging="317"/>
      </w:pPr>
      <w:rPr>
        <w:rFonts w:hint="default"/>
        <w:lang w:val="en-US" w:eastAsia="en-US" w:bidi="ar-SA"/>
      </w:rPr>
    </w:lvl>
    <w:lvl w:ilvl="3" w:tplc="328CAC46">
      <w:numFmt w:val="bullet"/>
      <w:lvlText w:val="•"/>
      <w:lvlJc w:val="left"/>
      <w:pPr>
        <w:ind w:left="2411" w:hanging="317"/>
      </w:pPr>
      <w:rPr>
        <w:rFonts w:hint="default"/>
        <w:lang w:val="en-US" w:eastAsia="en-US" w:bidi="ar-SA"/>
      </w:rPr>
    </w:lvl>
    <w:lvl w:ilvl="4" w:tplc="A8A41334">
      <w:numFmt w:val="bullet"/>
      <w:lvlText w:val="•"/>
      <w:lvlJc w:val="left"/>
      <w:pPr>
        <w:ind w:left="3075" w:hanging="317"/>
      </w:pPr>
      <w:rPr>
        <w:rFonts w:hint="default"/>
        <w:lang w:val="en-US" w:eastAsia="en-US" w:bidi="ar-SA"/>
      </w:rPr>
    </w:lvl>
    <w:lvl w:ilvl="5" w:tplc="356E3234">
      <w:numFmt w:val="bullet"/>
      <w:lvlText w:val="•"/>
      <w:lvlJc w:val="left"/>
      <w:pPr>
        <w:ind w:left="3739" w:hanging="317"/>
      </w:pPr>
      <w:rPr>
        <w:rFonts w:hint="default"/>
        <w:lang w:val="en-US" w:eastAsia="en-US" w:bidi="ar-SA"/>
      </w:rPr>
    </w:lvl>
    <w:lvl w:ilvl="6" w:tplc="81701916">
      <w:numFmt w:val="bullet"/>
      <w:lvlText w:val="•"/>
      <w:lvlJc w:val="left"/>
      <w:pPr>
        <w:ind w:left="4402" w:hanging="317"/>
      </w:pPr>
      <w:rPr>
        <w:rFonts w:hint="default"/>
        <w:lang w:val="en-US" w:eastAsia="en-US" w:bidi="ar-SA"/>
      </w:rPr>
    </w:lvl>
    <w:lvl w:ilvl="7" w:tplc="D7F8E43A">
      <w:numFmt w:val="bullet"/>
      <w:lvlText w:val="•"/>
      <w:lvlJc w:val="left"/>
      <w:pPr>
        <w:ind w:left="5066" w:hanging="317"/>
      </w:pPr>
      <w:rPr>
        <w:rFonts w:hint="default"/>
        <w:lang w:val="en-US" w:eastAsia="en-US" w:bidi="ar-SA"/>
      </w:rPr>
    </w:lvl>
    <w:lvl w:ilvl="8" w:tplc="0E680EC2">
      <w:numFmt w:val="bullet"/>
      <w:lvlText w:val="•"/>
      <w:lvlJc w:val="left"/>
      <w:pPr>
        <w:ind w:left="5730" w:hanging="317"/>
      </w:pPr>
      <w:rPr>
        <w:rFonts w:hint="default"/>
        <w:lang w:val="en-US" w:eastAsia="en-US" w:bidi="ar-SA"/>
      </w:rPr>
    </w:lvl>
  </w:abstractNum>
  <w:abstractNum w:abstractNumId="6" w15:restartNumberingAfterBreak="0">
    <w:nsid w:val="70F81A96"/>
    <w:multiLevelType w:val="hybridMultilevel"/>
    <w:tmpl w:val="3D14A46E"/>
    <w:lvl w:ilvl="0" w:tplc="C0FACC90">
      <w:numFmt w:val="bullet"/>
      <w:lvlText w:val=""/>
      <w:lvlJc w:val="left"/>
      <w:pPr>
        <w:ind w:left="429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3A2E60">
      <w:numFmt w:val="bullet"/>
      <w:lvlText w:val="•"/>
      <w:lvlJc w:val="left"/>
      <w:pPr>
        <w:ind w:left="1083" w:hanging="317"/>
      </w:pPr>
      <w:rPr>
        <w:rFonts w:hint="default"/>
        <w:lang w:val="en-US" w:eastAsia="en-US" w:bidi="ar-SA"/>
      </w:rPr>
    </w:lvl>
    <w:lvl w:ilvl="2" w:tplc="66900976">
      <w:numFmt w:val="bullet"/>
      <w:lvlText w:val="•"/>
      <w:lvlJc w:val="left"/>
      <w:pPr>
        <w:ind w:left="1747" w:hanging="317"/>
      </w:pPr>
      <w:rPr>
        <w:rFonts w:hint="default"/>
        <w:lang w:val="en-US" w:eastAsia="en-US" w:bidi="ar-SA"/>
      </w:rPr>
    </w:lvl>
    <w:lvl w:ilvl="3" w:tplc="4EC4070A">
      <w:numFmt w:val="bullet"/>
      <w:lvlText w:val="•"/>
      <w:lvlJc w:val="left"/>
      <w:pPr>
        <w:ind w:left="2411" w:hanging="317"/>
      </w:pPr>
      <w:rPr>
        <w:rFonts w:hint="default"/>
        <w:lang w:val="en-US" w:eastAsia="en-US" w:bidi="ar-SA"/>
      </w:rPr>
    </w:lvl>
    <w:lvl w:ilvl="4" w:tplc="44A6E682">
      <w:numFmt w:val="bullet"/>
      <w:lvlText w:val="•"/>
      <w:lvlJc w:val="left"/>
      <w:pPr>
        <w:ind w:left="3075" w:hanging="317"/>
      </w:pPr>
      <w:rPr>
        <w:rFonts w:hint="default"/>
        <w:lang w:val="en-US" w:eastAsia="en-US" w:bidi="ar-SA"/>
      </w:rPr>
    </w:lvl>
    <w:lvl w:ilvl="5" w:tplc="B2EEFC42">
      <w:numFmt w:val="bullet"/>
      <w:lvlText w:val="•"/>
      <w:lvlJc w:val="left"/>
      <w:pPr>
        <w:ind w:left="3739" w:hanging="317"/>
      </w:pPr>
      <w:rPr>
        <w:rFonts w:hint="default"/>
        <w:lang w:val="en-US" w:eastAsia="en-US" w:bidi="ar-SA"/>
      </w:rPr>
    </w:lvl>
    <w:lvl w:ilvl="6" w:tplc="195E69A6">
      <w:numFmt w:val="bullet"/>
      <w:lvlText w:val="•"/>
      <w:lvlJc w:val="left"/>
      <w:pPr>
        <w:ind w:left="4402" w:hanging="317"/>
      </w:pPr>
      <w:rPr>
        <w:rFonts w:hint="default"/>
        <w:lang w:val="en-US" w:eastAsia="en-US" w:bidi="ar-SA"/>
      </w:rPr>
    </w:lvl>
    <w:lvl w:ilvl="7" w:tplc="8AEC1FA2">
      <w:numFmt w:val="bullet"/>
      <w:lvlText w:val="•"/>
      <w:lvlJc w:val="left"/>
      <w:pPr>
        <w:ind w:left="5066" w:hanging="317"/>
      </w:pPr>
      <w:rPr>
        <w:rFonts w:hint="default"/>
        <w:lang w:val="en-US" w:eastAsia="en-US" w:bidi="ar-SA"/>
      </w:rPr>
    </w:lvl>
    <w:lvl w:ilvl="8" w:tplc="F3EC6240">
      <w:numFmt w:val="bullet"/>
      <w:lvlText w:val="•"/>
      <w:lvlJc w:val="left"/>
      <w:pPr>
        <w:ind w:left="5730" w:hanging="317"/>
      </w:pPr>
      <w:rPr>
        <w:rFonts w:hint="default"/>
        <w:lang w:val="en-US" w:eastAsia="en-US" w:bidi="ar-SA"/>
      </w:rPr>
    </w:lvl>
  </w:abstractNum>
  <w:abstractNum w:abstractNumId="7" w15:restartNumberingAfterBreak="0">
    <w:nsid w:val="7364037A"/>
    <w:multiLevelType w:val="hybridMultilevel"/>
    <w:tmpl w:val="2F9C00FC"/>
    <w:lvl w:ilvl="0" w:tplc="2096699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60F9FE">
      <w:numFmt w:val="bullet"/>
      <w:lvlText w:val="•"/>
      <w:lvlJc w:val="left"/>
      <w:pPr>
        <w:ind w:left="1083" w:hanging="284"/>
      </w:pPr>
      <w:rPr>
        <w:rFonts w:hint="default"/>
        <w:lang w:val="en-US" w:eastAsia="en-US" w:bidi="ar-SA"/>
      </w:rPr>
    </w:lvl>
    <w:lvl w:ilvl="2" w:tplc="4B845D62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3" w:tplc="DB921438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ar-SA"/>
      </w:rPr>
    </w:lvl>
    <w:lvl w:ilvl="4" w:tplc="FADC6F40">
      <w:numFmt w:val="bullet"/>
      <w:lvlText w:val="•"/>
      <w:lvlJc w:val="left"/>
      <w:pPr>
        <w:ind w:left="3075" w:hanging="284"/>
      </w:pPr>
      <w:rPr>
        <w:rFonts w:hint="default"/>
        <w:lang w:val="en-US" w:eastAsia="en-US" w:bidi="ar-SA"/>
      </w:rPr>
    </w:lvl>
    <w:lvl w:ilvl="5" w:tplc="669A9E06">
      <w:numFmt w:val="bullet"/>
      <w:lvlText w:val="•"/>
      <w:lvlJc w:val="left"/>
      <w:pPr>
        <w:ind w:left="3739" w:hanging="284"/>
      </w:pPr>
      <w:rPr>
        <w:rFonts w:hint="default"/>
        <w:lang w:val="en-US" w:eastAsia="en-US" w:bidi="ar-SA"/>
      </w:rPr>
    </w:lvl>
    <w:lvl w:ilvl="6" w:tplc="C6761CEC">
      <w:numFmt w:val="bullet"/>
      <w:lvlText w:val="•"/>
      <w:lvlJc w:val="left"/>
      <w:pPr>
        <w:ind w:left="4402" w:hanging="284"/>
      </w:pPr>
      <w:rPr>
        <w:rFonts w:hint="default"/>
        <w:lang w:val="en-US" w:eastAsia="en-US" w:bidi="ar-SA"/>
      </w:rPr>
    </w:lvl>
    <w:lvl w:ilvl="7" w:tplc="07CEA764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  <w:lvl w:ilvl="8" w:tplc="3000BBA4">
      <w:numFmt w:val="bullet"/>
      <w:lvlText w:val="•"/>
      <w:lvlJc w:val="left"/>
      <w:pPr>
        <w:ind w:left="5730" w:hanging="284"/>
      </w:pPr>
      <w:rPr>
        <w:rFonts w:hint="default"/>
        <w:lang w:val="en-US" w:eastAsia="en-US" w:bidi="ar-SA"/>
      </w:rPr>
    </w:lvl>
  </w:abstractNum>
  <w:num w:numId="1" w16cid:durableId="978418157">
    <w:abstractNumId w:val="7"/>
  </w:num>
  <w:num w:numId="2" w16cid:durableId="488056693">
    <w:abstractNumId w:val="0"/>
  </w:num>
  <w:num w:numId="3" w16cid:durableId="533882363">
    <w:abstractNumId w:val="5"/>
  </w:num>
  <w:num w:numId="4" w16cid:durableId="592590492">
    <w:abstractNumId w:val="6"/>
  </w:num>
  <w:num w:numId="5" w16cid:durableId="267740961">
    <w:abstractNumId w:val="1"/>
  </w:num>
  <w:num w:numId="6" w16cid:durableId="1141969641">
    <w:abstractNumId w:val="4"/>
  </w:num>
  <w:num w:numId="7" w16cid:durableId="1196888836">
    <w:abstractNumId w:val="3"/>
  </w:num>
  <w:num w:numId="8" w16cid:durableId="87191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623"/>
    <w:rsid w:val="001D1623"/>
    <w:rsid w:val="001D5FDE"/>
    <w:rsid w:val="00332C62"/>
    <w:rsid w:val="00350F17"/>
    <w:rsid w:val="0038711C"/>
    <w:rsid w:val="00401012"/>
    <w:rsid w:val="004177B6"/>
    <w:rsid w:val="008C7C2C"/>
    <w:rsid w:val="008D4DA8"/>
    <w:rsid w:val="00954865"/>
    <w:rsid w:val="00A235BC"/>
    <w:rsid w:val="00A61151"/>
    <w:rsid w:val="00A747BF"/>
    <w:rsid w:val="00A84197"/>
    <w:rsid w:val="00B2465F"/>
    <w:rsid w:val="00C97D79"/>
    <w:rsid w:val="00CF06DB"/>
    <w:rsid w:val="00C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B03C3"/>
  <w15:docId w15:val="{D4F92426-D69C-4AE0-8612-251E038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</w:pPr>
  </w:style>
  <w:style w:type="paragraph" w:styleId="Title">
    <w:name w:val="Title"/>
    <w:basedOn w:val="Normal"/>
    <w:uiPriority w:val="10"/>
    <w:qFormat/>
    <w:pPr>
      <w:spacing w:before="366"/>
      <w:ind w:right="56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4</Pages>
  <Words>939</Words>
  <Characters>6214</Characters>
  <Application>Microsoft Office Word</Application>
  <DocSecurity>0</DocSecurity>
  <Lines>177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HR Edge Pty Ltd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Norrie</dc:creator>
  <dc:description/>
  <cp:lastModifiedBy>Ryan Dempsey (Managing Director)</cp:lastModifiedBy>
  <cp:revision>12</cp:revision>
  <dcterms:created xsi:type="dcterms:W3CDTF">2025-08-28T09:49:00Z</dcterms:created>
  <dcterms:modified xsi:type="dcterms:W3CDTF">2025-08-28T23:18:00Z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f18466d2c4834b15eb41b6432370ca2563f8635d6aa2b6f47314d5e9dfdf9e23</vt:lpwstr>
  </property>
  <property fmtid="{D5CDD505-2E9C-101B-9397-08002B2CF9AE}" pid="5" name="LastSaved">
    <vt:filetime>2025-08-28T00:00:00Z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D:20250516011920</vt:lpwstr>
  </property>
</Properties>
</file>